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85620" w14:textId="77777777" w:rsidR="00645C4C" w:rsidRPr="00775CAD" w:rsidRDefault="00645C4C" w:rsidP="00645C4C">
      <w:pPr>
        <w:spacing w:line="360" w:lineRule="auto"/>
        <w:jc w:val="center"/>
        <w:rPr>
          <w:rFonts w:ascii="Times New Roman" w:hAnsi="Times New Roman" w:cs="Times New Roman"/>
          <w:sz w:val="24"/>
          <w:szCs w:val="24"/>
        </w:rPr>
      </w:pPr>
      <w:r w:rsidRPr="00775CAD">
        <w:rPr>
          <w:rFonts w:ascii="Times New Roman" w:hAnsi="Times New Roman" w:cs="Times New Roman"/>
          <w:sz w:val="24"/>
          <w:szCs w:val="24"/>
        </w:rPr>
        <w:t>ВСЕРОССИЙСКАЯ ОЛИМПИАДА ШКОЛЬНИКОВ ПО АНГЛИЙСКОМУ ЯЗЫКУ</w:t>
      </w:r>
    </w:p>
    <w:p w14:paraId="24ECDBE6" w14:textId="77777777" w:rsidR="00645C4C" w:rsidRPr="00775CAD" w:rsidRDefault="00645C4C" w:rsidP="00645C4C">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(ШК</w:t>
      </w:r>
      <w:r w:rsidRPr="00775CAD">
        <w:rPr>
          <w:rFonts w:ascii="Times New Roman" w:hAnsi="Times New Roman" w:cs="Times New Roman"/>
          <w:b/>
          <w:bCs/>
          <w:sz w:val="24"/>
          <w:szCs w:val="24"/>
        </w:rPr>
        <w:t>ОЛЬНЫЙЭТАП)</w:t>
      </w:r>
    </w:p>
    <w:p w14:paraId="2DBCD678" w14:textId="77777777" w:rsidR="00645C4C" w:rsidRPr="00775CAD" w:rsidRDefault="00645C4C" w:rsidP="00645C4C">
      <w:pPr>
        <w:spacing w:line="360" w:lineRule="auto"/>
        <w:jc w:val="center"/>
        <w:rPr>
          <w:rFonts w:ascii="Times New Roman" w:hAnsi="Times New Roman" w:cs="Times New Roman"/>
          <w:sz w:val="24"/>
          <w:szCs w:val="24"/>
        </w:rPr>
      </w:pPr>
      <w:r w:rsidRPr="00775CAD">
        <w:rPr>
          <w:rFonts w:ascii="Times New Roman" w:hAnsi="Times New Roman" w:cs="Times New Roman"/>
          <w:b/>
          <w:bCs/>
          <w:sz w:val="24"/>
          <w:szCs w:val="24"/>
        </w:rPr>
        <w:t>ПИСЬМЕННЫЙ ТУР</w:t>
      </w:r>
    </w:p>
    <w:p w14:paraId="407C7580" w14:textId="77777777" w:rsidR="00645C4C" w:rsidRPr="00775CAD" w:rsidRDefault="00645C4C" w:rsidP="00645C4C">
      <w:pPr>
        <w:spacing w:line="360" w:lineRule="auto"/>
        <w:jc w:val="center"/>
        <w:rPr>
          <w:rFonts w:ascii="Times New Roman" w:hAnsi="Times New Roman" w:cs="Times New Roman"/>
          <w:sz w:val="24"/>
          <w:szCs w:val="24"/>
        </w:rPr>
      </w:pPr>
      <w:r w:rsidRPr="00775CAD">
        <w:rPr>
          <w:rFonts w:ascii="Times New Roman" w:hAnsi="Times New Roman" w:cs="Times New Roman"/>
          <w:sz w:val="24"/>
          <w:szCs w:val="24"/>
        </w:rPr>
        <w:t xml:space="preserve">возрастная группа </w:t>
      </w:r>
      <w:r>
        <w:rPr>
          <w:rFonts w:ascii="Times New Roman" w:hAnsi="Times New Roman" w:cs="Times New Roman"/>
          <w:sz w:val="24"/>
          <w:szCs w:val="24"/>
        </w:rPr>
        <w:t xml:space="preserve">(9-11 </w:t>
      </w:r>
      <w:r w:rsidRPr="00775CAD">
        <w:rPr>
          <w:rFonts w:ascii="Times New Roman" w:hAnsi="Times New Roman" w:cs="Times New Roman"/>
          <w:sz w:val="24"/>
          <w:szCs w:val="24"/>
        </w:rPr>
        <w:t>классы)</w:t>
      </w:r>
    </w:p>
    <w:p w14:paraId="01B47EAA" w14:textId="77777777" w:rsidR="00645C4C" w:rsidRPr="00775CAD" w:rsidRDefault="00645C4C" w:rsidP="00645C4C">
      <w:pPr>
        <w:spacing w:line="360" w:lineRule="auto"/>
        <w:jc w:val="both"/>
        <w:rPr>
          <w:rFonts w:ascii="Times New Roman" w:hAnsi="Times New Roman" w:cs="Times New Roman"/>
          <w:sz w:val="24"/>
          <w:szCs w:val="24"/>
        </w:rPr>
      </w:pPr>
      <w:r w:rsidRPr="00775CAD">
        <w:rPr>
          <w:rFonts w:ascii="Times New Roman" w:hAnsi="Times New Roman" w:cs="Times New Roman"/>
          <w:b/>
          <w:bCs/>
          <w:i/>
          <w:iCs/>
          <w:sz w:val="24"/>
          <w:szCs w:val="24"/>
        </w:rPr>
        <w:t xml:space="preserve">Уважаемый участник олимпиады! </w:t>
      </w:r>
    </w:p>
    <w:p w14:paraId="046C02BF" w14:textId="77777777" w:rsidR="00645C4C" w:rsidRPr="00775CAD" w:rsidRDefault="00645C4C" w:rsidP="00645C4C">
      <w:pPr>
        <w:spacing w:line="360" w:lineRule="auto"/>
        <w:jc w:val="both"/>
        <w:rPr>
          <w:rFonts w:ascii="Times New Roman" w:hAnsi="Times New Roman" w:cs="Times New Roman"/>
          <w:sz w:val="24"/>
          <w:szCs w:val="24"/>
        </w:rPr>
      </w:pPr>
      <w:r w:rsidRPr="00775CAD">
        <w:rPr>
          <w:rFonts w:ascii="Times New Roman" w:hAnsi="Times New Roman" w:cs="Times New Roman"/>
          <w:sz w:val="24"/>
          <w:szCs w:val="24"/>
        </w:rPr>
        <w:t xml:space="preserve">Вам предстоит выполнить письменные задания. </w:t>
      </w:r>
    </w:p>
    <w:p w14:paraId="3EB21BB3" w14:textId="77777777" w:rsidR="00645C4C" w:rsidRPr="00775CAD" w:rsidRDefault="00645C4C" w:rsidP="00645C4C">
      <w:pPr>
        <w:spacing w:line="360" w:lineRule="auto"/>
        <w:jc w:val="both"/>
        <w:rPr>
          <w:rFonts w:ascii="Times New Roman" w:hAnsi="Times New Roman" w:cs="Times New Roman"/>
          <w:sz w:val="24"/>
          <w:szCs w:val="24"/>
        </w:rPr>
      </w:pPr>
      <w:r w:rsidRPr="00775CAD">
        <w:rPr>
          <w:rFonts w:ascii="Times New Roman" w:hAnsi="Times New Roman" w:cs="Times New Roman"/>
          <w:sz w:val="24"/>
          <w:szCs w:val="24"/>
        </w:rPr>
        <w:t>Время выполнения заданий письменного тура _</w:t>
      </w:r>
      <w:r w:rsidRPr="00E101AB">
        <w:rPr>
          <w:rFonts w:ascii="Times New Roman" w:hAnsi="Times New Roman" w:cs="Times New Roman"/>
          <w:sz w:val="24"/>
          <w:szCs w:val="24"/>
        </w:rPr>
        <w:t>2</w:t>
      </w:r>
      <w:r w:rsidRPr="00775CAD">
        <w:rPr>
          <w:rFonts w:ascii="Times New Roman" w:hAnsi="Times New Roman" w:cs="Times New Roman"/>
          <w:sz w:val="24"/>
          <w:szCs w:val="24"/>
        </w:rPr>
        <w:t>______ академических часа (_</w:t>
      </w:r>
      <w:r w:rsidRPr="00E101AB">
        <w:rPr>
          <w:rFonts w:ascii="Times New Roman" w:hAnsi="Times New Roman" w:cs="Times New Roman"/>
          <w:sz w:val="24"/>
          <w:szCs w:val="24"/>
        </w:rPr>
        <w:t>120</w:t>
      </w:r>
      <w:r w:rsidRPr="00775CAD">
        <w:rPr>
          <w:rFonts w:ascii="Times New Roman" w:hAnsi="Times New Roman" w:cs="Times New Roman"/>
          <w:sz w:val="24"/>
          <w:szCs w:val="24"/>
        </w:rPr>
        <w:t xml:space="preserve">___минут). </w:t>
      </w:r>
    </w:p>
    <w:p w14:paraId="51DD8958" w14:textId="77777777" w:rsidR="00645C4C" w:rsidRPr="00775CAD" w:rsidRDefault="00645C4C" w:rsidP="00645C4C">
      <w:pPr>
        <w:spacing w:line="360" w:lineRule="auto"/>
        <w:jc w:val="both"/>
        <w:rPr>
          <w:rFonts w:ascii="Times New Roman" w:hAnsi="Times New Roman" w:cs="Times New Roman"/>
          <w:sz w:val="24"/>
          <w:szCs w:val="24"/>
        </w:rPr>
      </w:pPr>
      <w:r w:rsidRPr="00775CAD">
        <w:rPr>
          <w:rFonts w:ascii="Times New Roman" w:hAnsi="Times New Roman" w:cs="Times New Roman"/>
          <w:sz w:val="24"/>
          <w:szCs w:val="24"/>
        </w:rPr>
        <w:t xml:space="preserve">Выполнение заданий целесообразно организовать следующим образом: </w:t>
      </w:r>
    </w:p>
    <w:p w14:paraId="3AEAD208" w14:textId="77777777" w:rsidR="00645C4C" w:rsidRPr="00775CAD" w:rsidRDefault="00645C4C" w:rsidP="00645C4C">
      <w:pPr>
        <w:pStyle w:val="a3"/>
        <w:numPr>
          <w:ilvl w:val="0"/>
          <w:numId w:val="1"/>
        </w:numPr>
        <w:spacing w:line="360" w:lineRule="auto"/>
        <w:jc w:val="both"/>
        <w:rPr>
          <w:rFonts w:ascii="Times New Roman" w:hAnsi="Times New Roman" w:cs="Times New Roman"/>
          <w:sz w:val="24"/>
          <w:szCs w:val="24"/>
        </w:rPr>
      </w:pPr>
      <w:r w:rsidRPr="00775CAD">
        <w:rPr>
          <w:rFonts w:ascii="Times New Roman" w:hAnsi="Times New Roman" w:cs="Times New Roman"/>
          <w:sz w:val="24"/>
          <w:szCs w:val="24"/>
        </w:rPr>
        <w:t xml:space="preserve"> не спеша, внимательно прочитайте формулировку задания; </w:t>
      </w:r>
    </w:p>
    <w:p w14:paraId="5D88474F" w14:textId="77777777" w:rsidR="00645C4C" w:rsidRPr="00775CAD" w:rsidRDefault="00645C4C" w:rsidP="00645C4C">
      <w:pPr>
        <w:pStyle w:val="a3"/>
        <w:numPr>
          <w:ilvl w:val="0"/>
          <w:numId w:val="1"/>
        </w:numPr>
        <w:spacing w:line="360" w:lineRule="auto"/>
        <w:jc w:val="both"/>
        <w:rPr>
          <w:rFonts w:ascii="Times New Roman" w:hAnsi="Times New Roman" w:cs="Times New Roman"/>
          <w:sz w:val="24"/>
          <w:szCs w:val="24"/>
        </w:rPr>
      </w:pPr>
      <w:r w:rsidRPr="00775CAD">
        <w:rPr>
          <w:rFonts w:ascii="Times New Roman" w:hAnsi="Times New Roman" w:cs="Times New Roman"/>
          <w:sz w:val="24"/>
          <w:szCs w:val="24"/>
        </w:rPr>
        <w:t xml:space="preserve">напишите правильный вариант ответа в бланке ответов; </w:t>
      </w:r>
    </w:p>
    <w:p w14:paraId="502489B3" w14:textId="77777777" w:rsidR="00645C4C" w:rsidRPr="00775CAD" w:rsidRDefault="00645C4C" w:rsidP="00645C4C">
      <w:pPr>
        <w:pStyle w:val="a3"/>
        <w:numPr>
          <w:ilvl w:val="0"/>
          <w:numId w:val="1"/>
        </w:numPr>
        <w:spacing w:line="360" w:lineRule="auto"/>
        <w:jc w:val="both"/>
        <w:rPr>
          <w:rFonts w:ascii="Times New Roman" w:hAnsi="Times New Roman" w:cs="Times New Roman"/>
          <w:sz w:val="24"/>
          <w:szCs w:val="24"/>
        </w:rPr>
      </w:pPr>
      <w:r w:rsidRPr="00775CAD">
        <w:rPr>
          <w:rFonts w:ascii="Times New Roman" w:hAnsi="Times New Roman" w:cs="Times New Roman"/>
          <w:sz w:val="24"/>
          <w:szCs w:val="24"/>
        </w:rPr>
        <w:t xml:space="preserve"> после выполнения всех предложенных заданий еще раз удостоверьтесь в правильности ваших ответов; </w:t>
      </w:r>
    </w:p>
    <w:p w14:paraId="24C3765D" w14:textId="77777777" w:rsidR="00645C4C" w:rsidRPr="00775CAD" w:rsidRDefault="00645C4C" w:rsidP="00645C4C">
      <w:pPr>
        <w:pStyle w:val="a3"/>
        <w:numPr>
          <w:ilvl w:val="0"/>
          <w:numId w:val="1"/>
        </w:numPr>
        <w:spacing w:line="360" w:lineRule="auto"/>
        <w:jc w:val="both"/>
        <w:rPr>
          <w:rFonts w:ascii="Times New Roman" w:hAnsi="Times New Roman" w:cs="Times New Roman"/>
          <w:sz w:val="24"/>
          <w:szCs w:val="24"/>
        </w:rPr>
      </w:pPr>
      <w:r w:rsidRPr="00775CAD">
        <w:rPr>
          <w:rFonts w:ascii="Times New Roman" w:hAnsi="Times New Roman" w:cs="Times New Roman"/>
          <w:sz w:val="24"/>
          <w:szCs w:val="24"/>
        </w:rPr>
        <w:t xml:space="preserve"> если потребуется корректировка выбранного Вами варианта ответа, то неправильный вариант ответа зачеркните крестиком и рядом напишите новый. </w:t>
      </w:r>
    </w:p>
    <w:p w14:paraId="79A09B8F" w14:textId="77777777" w:rsidR="00645C4C" w:rsidRPr="00775CAD" w:rsidRDefault="00645C4C" w:rsidP="00645C4C">
      <w:pPr>
        <w:spacing w:line="360" w:lineRule="auto"/>
        <w:jc w:val="both"/>
        <w:rPr>
          <w:rFonts w:ascii="Times New Roman" w:hAnsi="Times New Roman" w:cs="Times New Roman"/>
          <w:sz w:val="24"/>
          <w:szCs w:val="24"/>
        </w:rPr>
      </w:pPr>
      <w:r w:rsidRPr="00775CAD">
        <w:rPr>
          <w:rFonts w:ascii="Times New Roman" w:hAnsi="Times New Roman" w:cs="Times New Roman"/>
          <w:sz w:val="24"/>
          <w:szCs w:val="24"/>
        </w:rPr>
        <w:t xml:space="preserve"> Предупреждаем Вас, что: </w:t>
      </w:r>
    </w:p>
    <w:p w14:paraId="217CAB9F" w14:textId="77777777" w:rsidR="00645C4C" w:rsidRPr="00775CAD" w:rsidRDefault="00645C4C" w:rsidP="00645C4C">
      <w:pPr>
        <w:pStyle w:val="a3"/>
        <w:numPr>
          <w:ilvl w:val="0"/>
          <w:numId w:val="2"/>
        </w:numPr>
        <w:spacing w:line="360" w:lineRule="auto"/>
        <w:jc w:val="both"/>
        <w:rPr>
          <w:rFonts w:ascii="Times New Roman" w:hAnsi="Times New Roman" w:cs="Times New Roman"/>
          <w:sz w:val="24"/>
          <w:szCs w:val="24"/>
        </w:rPr>
      </w:pPr>
      <w:r w:rsidRPr="00775CAD">
        <w:rPr>
          <w:rFonts w:ascii="Times New Roman" w:hAnsi="Times New Roman" w:cs="Times New Roman"/>
          <w:sz w:val="24"/>
          <w:szCs w:val="24"/>
        </w:rPr>
        <w:t xml:space="preserve"> при оценке тестовых заданий, где необходимо определить один правильный ответ, </w:t>
      </w:r>
      <w:r w:rsidRPr="00775CAD">
        <w:rPr>
          <w:rFonts w:ascii="Times New Roman" w:hAnsi="Times New Roman" w:cs="Times New Roman"/>
          <w:b/>
          <w:bCs/>
          <w:sz w:val="24"/>
          <w:szCs w:val="24"/>
        </w:rPr>
        <w:t xml:space="preserve">0 </w:t>
      </w:r>
      <w:r w:rsidRPr="00775CAD">
        <w:rPr>
          <w:rFonts w:ascii="Times New Roman" w:hAnsi="Times New Roman" w:cs="Times New Roman"/>
          <w:sz w:val="24"/>
          <w:szCs w:val="24"/>
        </w:rPr>
        <w:t xml:space="preserve">баллов выставляется за неверный ответ и в случае, если участником отмечены несколько ответов (в том числе правильный), или все ответы; </w:t>
      </w:r>
    </w:p>
    <w:p w14:paraId="46D0B12D" w14:textId="77777777" w:rsidR="00645C4C" w:rsidRPr="00775CAD" w:rsidRDefault="00645C4C" w:rsidP="00645C4C">
      <w:pPr>
        <w:pStyle w:val="a3"/>
        <w:numPr>
          <w:ilvl w:val="0"/>
          <w:numId w:val="2"/>
        </w:numPr>
        <w:spacing w:line="360" w:lineRule="auto"/>
        <w:jc w:val="both"/>
        <w:rPr>
          <w:rFonts w:ascii="Times New Roman" w:hAnsi="Times New Roman" w:cs="Times New Roman"/>
          <w:sz w:val="24"/>
          <w:szCs w:val="24"/>
        </w:rPr>
      </w:pPr>
      <w:r w:rsidRPr="00775CAD">
        <w:rPr>
          <w:rFonts w:ascii="Times New Roman" w:hAnsi="Times New Roman" w:cs="Times New Roman"/>
          <w:sz w:val="24"/>
          <w:szCs w:val="24"/>
        </w:rPr>
        <w:t xml:space="preserve">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p>
    <w:p w14:paraId="4F29F0F3" w14:textId="77777777" w:rsidR="00645C4C" w:rsidRPr="00775CAD" w:rsidRDefault="00645C4C" w:rsidP="00645C4C">
      <w:pPr>
        <w:spacing w:line="360" w:lineRule="auto"/>
        <w:jc w:val="both"/>
        <w:rPr>
          <w:rFonts w:ascii="Times New Roman" w:hAnsi="Times New Roman" w:cs="Times New Roman"/>
          <w:sz w:val="24"/>
          <w:szCs w:val="24"/>
        </w:rPr>
      </w:pPr>
    </w:p>
    <w:p w14:paraId="170D7FCF" w14:textId="77777777" w:rsidR="00645C4C" w:rsidRPr="00775CAD" w:rsidRDefault="00645C4C" w:rsidP="00645C4C">
      <w:pPr>
        <w:spacing w:line="360" w:lineRule="auto"/>
        <w:jc w:val="both"/>
        <w:rPr>
          <w:rFonts w:ascii="Times New Roman" w:hAnsi="Times New Roman" w:cs="Times New Roman"/>
          <w:sz w:val="24"/>
          <w:szCs w:val="24"/>
        </w:rPr>
      </w:pPr>
      <w:r w:rsidRPr="00775CAD">
        <w:rPr>
          <w:rFonts w:ascii="Times New Roman" w:hAnsi="Times New Roman" w:cs="Times New Roman"/>
          <w:sz w:val="24"/>
          <w:szCs w:val="24"/>
        </w:rPr>
        <w:t xml:space="preserve">Задание письменного тура считается выполненным, если Вы вовремя сдаете его членам жюри. </w:t>
      </w:r>
    </w:p>
    <w:p w14:paraId="7BECE064" w14:textId="66F0AD7F" w:rsidR="00645C4C" w:rsidRDefault="00645C4C" w:rsidP="00645C4C">
      <w:pPr>
        <w:spacing w:line="360" w:lineRule="auto"/>
        <w:jc w:val="both"/>
        <w:rPr>
          <w:rFonts w:ascii="Times New Roman" w:hAnsi="Times New Roman" w:cs="Times New Roman"/>
          <w:b/>
          <w:bCs/>
          <w:sz w:val="24"/>
          <w:szCs w:val="24"/>
        </w:rPr>
      </w:pPr>
      <w:r w:rsidRPr="00775CAD">
        <w:rPr>
          <w:rFonts w:ascii="Times New Roman" w:hAnsi="Times New Roman" w:cs="Times New Roman"/>
          <w:b/>
          <w:bCs/>
          <w:sz w:val="24"/>
          <w:szCs w:val="24"/>
        </w:rPr>
        <w:t>Максимальная оценка – _</w:t>
      </w:r>
      <w:r w:rsidR="0065726F" w:rsidRPr="00892D7C">
        <w:rPr>
          <w:rFonts w:ascii="Times New Roman" w:hAnsi="Times New Roman" w:cs="Times New Roman"/>
          <w:b/>
          <w:bCs/>
          <w:sz w:val="24"/>
          <w:szCs w:val="24"/>
        </w:rPr>
        <w:t>4</w:t>
      </w:r>
      <w:r w:rsidR="006A3982">
        <w:rPr>
          <w:rFonts w:ascii="Times New Roman" w:hAnsi="Times New Roman" w:cs="Times New Roman"/>
          <w:b/>
          <w:bCs/>
          <w:sz w:val="24"/>
          <w:szCs w:val="24"/>
          <w:lang w:val="en-US"/>
        </w:rPr>
        <w:t>5</w:t>
      </w:r>
      <w:r w:rsidRPr="00775CAD">
        <w:rPr>
          <w:rFonts w:ascii="Times New Roman" w:hAnsi="Times New Roman" w:cs="Times New Roman"/>
          <w:b/>
          <w:bCs/>
          <w:sz w:val="24"/>
          <w:szCs w:val="24"/>
        </w:rPr>
        <w:t>__ баллов.</w:t>
      </w:r>
    </w:p>
    <w:p w14:paraId="037131A6" w14:textId="288A4F06" w:rsidR="0002060E" w:rsidRDefault="0002060E" w:rsidP="00645C4C">
      <w:pPr>
        <w:spacing w:line="360" w:lineRule="auto"/>
        <w:jc w:val="both"/>
        <w:rPr>
          <w:rFonts w:ascii="Times New Roman" w:hAnsi="Times New Roman" w:cs="Times New Roman"/>
          <w:b/>
          <w:bCs/>
          <w:sz w:val="24"/>
          <w:szCs w:val="24"/>
        </w:rPr>
      </w:pPr>
    </w:p>
    <w:p w14:paraId="5D0668FA" w14:textId="77777777" w:rsidR="0002060E" w:rsidRDefault="0002060E" w:rsidP="00645C4C">
      <w:pPr>
        <w:spacing w:line="360" w:lineRule="auto"/>
        <w:jc w:val="both"/>
        <w:rPr>
          <w:rFonts w:ascii="Times New Roman" w:hAnsi="Times New Roman" w:cs="Times New Roman"/>
          <w:b/>
          <w:bCs/>
          <w:sz w:val="24"/>
          <w:szCs w:val="24"/>
        </w:rPr>
      </w:pPr>
    </w:p>
    <w:p w14:paraId="45AB172C" w14:textId="77777777" w:rsidR="0002060E" w:rsidRPr="001F47EB" w:rsidRDefault="0002060E" w:rsidP="0002060E">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lang w:val="en-US"/>
        </w:rPr>
        <w:lastRenderedPageBreak/>
        <w:t>LISTENING</w:t>
      </w:r>
      <w:r w:rsidRPr="001F47EB">
        <w:rPr>
          <w:rFonts w:ascii="Times New Roman" w:hAnsi="Times New Roman" w:cs="Times New Roman"/>
          <w:b/>
          <w:bCs/>
          <w:sz w:val="24"/>
          <w:szCs w:val="24"/>
        </w:rPr>
        <w:t xml:space="preserve"> </w:t>
      </w:r>
    </w:p>
    <w:p w14:paraId="4FA4CD67" w14:textId="77777777" w:rsidR="0002060E" w:rsidRPr="001F47EB" w:rsidRDefault="0002060E" w:rsidP="0002060E">
      <w:pPr>
        <w:spacing w:line="240" w:lineRule="auto"/>
        <w:jc w:val="center"/>
        <w:rPr>
          <w:rFonts w:ascii="Times New Roman" w:hAnsi="Times New Roman" w:cs="Times New Roman"/>
          <w:b/>
          <w:bCs/>
          <w:sz w:val="24"/>
          <w:szCs w:val="24"/>
        </w:rPr>
      </w:pPr>
      <w:r w:rsidRPr="001F47EB">
        <w:rPr>
          <w:rFonts w:ascii="Times New Roman" w:hAnsi="Times New Roman" w:cs="Times New Roman"/>
          <w:b/>
          <w:bCs/>
          <w:sz w:val="24"/>
          <w:szCs w:val="24"/>
        </w:rPr>
        <w:t xml:space="preserve">(6 </w:t>
      </w:r>
      <w:r>
        <w:rPr>
          <w:rFonts w:ascii="Times New Roman" w:hAnsi="Times New Roman" w:cs="Times New Roman"/>
          <w:b/>
          <w:bCs/>
          <w:sz w:val="24"/>
          <w:szCs w:val="24"/>
          <w:lang w:val="en-US"/>
        </w:rPr>
        <w:t>points</w:t>
      </w:r>
      <w:r w:rsidRPr="001F47EB">
        <w:rPr>
          <w:rFonts w:ascii="Times New Roman" w:hAnsi="Times New Roman" w:cs="Times New Roman"/>
          <w:b/>
          <w:bCs/>
          <w:sz w:val="24"/>
          <w:szCs w:val="24"/>
        </w:rPr>
        <w:t>)</w:t>
      </w:r>
    </w:p>
    <w:p w14:paraId="0068D358" w14:textId="77777777" w:rsidR="0002060E" w:rsidRDefault="0002060E" w:rsidP="0002060E">
      <w:pPr>
        <w:spacing w:line="24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Time: 20 minutes</w:t>
      </w:r>
    </w:p>
    <w:p w14:paraId="50809229" w14:textId="77777777" w:rsidR="0002060E" w:rsidRDefault="0002060E" w:rsidP="0002060E">
      <w:pPr>
        <w:spacing w:line="36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For each question choose the correct answer A, B</w:t>
      </w:r>
      <w:r w:rsidRPr="00E622B3">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or C. You will hear the text twice.</w:t>
      </w:r>
    </w:p>
    <w:p w14:paraId="25D17EAE" w14:textId="0114778F" w:rsidR="00F41A6D" w:rsidRDefault="0002060E" w:rsidP="00DF0B7C">
      <w:pPr>
        <w:pStyle w:val="a3"/>
        <w:numPr>
          <w:ilvl w:val="0"/>
          <w:numId w:val="3"/>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You will hear two friends talking about making a video clip for a competition. The boy says that he is unsure about</w:t>
      </w:r>
    </w:p>
    <w:p w14:paraId="093B6605" w14:textId="6C82516B" w:rsidR="0002060E" w:rsidRDefault="0002060E" w:rsidP="00DF0B7C">
      <w:pPr>
        <w:pStyle w:val="a3"/>
        <w:spacing w:line="360" w:lineRule="auto"/>
        <w:rPr>
          <w:rFonts w:ascii="Times New Roman" w:hAnsi="Times New Roman" w:cs="Times New Roman"/>
          <w:sz w:val="24"/>
          <w:szCs w:val="24"/>
          <w:lang w:val="en-US"/>
        </w:rPr>
      </w:pPr>
      <w:r w:rsidRPr="00DF0B7C">
        <w:rPr>
          <w:rFonts w:ascii="Times New Roman" w:hAnsi="Times New Roman" w:cs="Times New Roman"/>
          <w:b/>
          <w:bCs/>
          <w:sz w:val="24"/>
          <w:szCs w:val="24"/>
          <w:lang w:val="en-US"/>
        </w:rPr>
        <w:t>A</w:t>
      </w:r>
      <w:r>
        <w:rPr>
          <w:rFonts w:ascii="Times New Roman" w:hAnsi="Times New Roman" w:cs="Times New Roman"/>
          <w:sz w:val="24"/>
          <w:szCs w:val="24"/>
          <w:lang w:val="en-US"/>
        </w:rPr>
        <w:t xml:space="preserve">       whether he will include a soundtrack</w:t>
      </w:r>
    </w:p>
    <w:p w14:paraId="5E7A64FD" w14:textId="5C0297BB" w:rsidR="0002060E" w:rsidRDefault="0002060E" w:rsidP="00DF0B7C">
      <w:pPr>
        <w:pStyle w:val="a3"/>
        <w:spacing w:line="360" w:lineRule="auto"/>
        <w:rPr>
          <w:rFonts w:ascii="Times New Roman" w:hAnsi="Times New Roman" w:cs="Times New Roman"/>
          <w:sz w:val="24"/>
          <w:szCs w:val="24"/>
          <w:lang w:val="en-US"/>
        </w:rPr>
      </w:pPr>
      <w:r w:rsidRPr="00DF0B7C">
        <w:rPr>
          <w:rFonts w:ascii="Times New Roman" w:hAnsi="Times New Roman" w:cs="Times New Roman"/>
          <w:b/>
          <w:bCs/>
          <w:sz w:val="24"/>
          <w:szCs w:val="24"/>
          <w:lang w:val="en-US"/>
        </w:rPr>
        <w:t>B</w:t>
      </w:r>
      <w:r>
        <w:rPr>
          <w:rFonts w:ascii="Times New Roman" w:hAnsi="Times New Roman" w:cs="Times New Roman"/>
          <w:sz w:val="24"/>
          <w:szCs w:val="24"/>
          <w:lang w:val="en-US"/>
        </w:rPr>
        <w:t xml:space="preserve">       the filming techniques he will use</w:t>
      </w:r>
    </w:p>
    <w:p w14:paraId="6A83CA0E" w14:textId="50509179" w:rsidR="0002060E" w:rsidRDefault="0002060E" w:rsidP="00DF0B7C">
      <w:pPr>
        <w:pStyle w:val="a3"/>
        <w:spacing w:line="360" w:lineRule="auto"/>
        <w:rPr>
          <w:rFonts w:ascii="Times New Roman" w:hAnsi="Times New Roman" w:cs="Times New Roman"/>
          <w:sz w:val="24"/>
          <w:szCs w:val="24"/>
          <w:lang w:val="en-US"/>
        </w:rPr>
      </w:pPr>
      <w:r w:rsidRPr="00DF0B7C">
        <w:rPr>
          <w:rFonts w:ascii="Times New Roman" w:hAnsi="Times New Roman" w:cs="Times New Roman"/>
          <w:b/>
          <w:bCs/>
          <w:sz w:val="24"/>
          <w:szCs w:val="24"/>
          <w:lang w:val="en-US"/>
        </w:rPr>
        <w:t>C</w:t>
      </w:r>
      <w:r>
        <w:rPr>
          <w:rFonts w:ascii="Times New Roman" w:hAnsi="Times New Roman" w:cs="Times New Roman"/>
          <w:sz w:val="24"/>
          <w:szCs w:val="24"/>
          <w:lang w:val="en-US"/>
        </w:rPr>
        <w:t xml:space="preserve">       the topic of the clip</w:t>
      </w:r>
    </w:p>
    <w:p w14:paraId="3DE9B3BC" w14:textId="0164D3AA" w:rsidR="0002060E" w:rsidRDefault="0002060E" w:rsidP="00DF0B7C">
      <w:pPr>
        <w:pStyle w:val="a3"/>
        <w:numPr>
          <w:ilvl w:val="0"/>
          <w:numId w:val="3"/>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You will hear two students talking about their acting class. What do they agree?</w:t>
      </w:r>
    </w:p>
    <w:p w14:paraId="1418E326" w14:textId="13CC332F" w:rsidR="0002060E" w:rsidRDefault="0002060E" w:rsidP="00DF0B7C">
      <w:pPr>
        <w:pStyle w:val="a3"/>
        <w:spacing w:line="360" w:lineRule="auto"/>
        <w:rPr>
          <w:rFonts w:ascii="Times New Roman" w:hAnsi="Times New Roman" w:cs="Times New Roman"/>
          <w:sz w:val="24"/>
          <w:szCs w:val="24"/>
          <w:lang w:val="en-US"/>
        </w:rPr>
      </w:pPr>
      <w:r w:rsidRPr="00DF0B7C">
        <w:rPr>
          <w:rFonts w:ascii="Times New Roman" w:hAnsi="Times New Roman" w:cs="Times New Roman"/>
          <w:b/>
          <w:bCs/>
          <w:sz w:val="24"/>
          <w:szCs w:val="24"/>
          <w:lang w:val="en-US"/>
        </w:rPr>
        <w:t>A</w:t>
      </w:r>
      <w:r>
        <w:rPr>
          <w:rFonts w:ascii="Times New Roman" w:hAnsi="Times New Roman" w:cs="Times New Roman"/>
          <w:sz w:val="24"/>
          <w:szCs w:val="24"/>
          <w:lang w:val="en-US"/>
        </w:rPr>
        <w:t xml:space="preserve">       how impatient the teacher is</w:t>
      </w:r>
    </w:p>
    <w:p w14:paraId="1BD43E5C" w14:textId="4A1C9D68" w:rsidR="0002060E" w:rsidRDefault="0002060E" w:rsidP="00DF0B7C">
      <w:pPr>
        <w:pStyle w:val="a3"/>
        <w:spacing w:line="360" w:lineRule="auto"/>
        <w:rPr>
          <w:rFonts w:ascii="Times New Roman" w:hAnsi="Times New Roman" w:cs="Times New Roman"/>
          <w:sz w:val="24"/>
          <w:szCs w:val="24"/>
          <w:lang w:val="en-US"/>
        </w:rPr>
      </w:pPr>
      <w:r w:rsidRPr="00DF0B7C">
        <w:rPr>
          <w:rFonts w:ascii="Times New Roman" w:hAnsi="Times New Roman" w:cs="Times New Roman"/>
          <w:b/>
          <w:bCs/>
          <w:sz w:val="24"/>
          <w:szCs w:val="24"/>
          <w:lang w:val="en-US"/>
        </w:rPr>
        <w:t>B</w:t>
      </w:r>
      <w:r>
        <w:rPr>
          <w:rFonts w:ascii="Times New Roman" w:hAnsi="Times New Roman" w:cs="Times New Roman"/>
          <w:sz w:val="24"/>
          <w:szCs w:val="24"/>
          <w:lang w:val="en-US"/>
        </w:rPr>
        <w:t xml:space="preserve">       how amusing the classes are</w:t>
      </w:r>
    </w:p>
    <w:p w14:paraId="46CF68F6" w14:textId="7F5048C6" w:rsidR="0002060E" w:rsidRDefault="0002060E" w:rsidP="00DF0B7C">
      <w:pPr>
        <w:pStyle w:val="a3"/>
        <w:spacing w:line="360" w:lineRule="auto"/>
        <w:rPr>
          <w:rFonts w:ascii="Times New Roman" w:hAnsi="Times New Roman" w:cs="Times New Roman"/>
          <w:sz w:val="24"/>
          <w:szCs w:val="24"/>
          <w:lang w:val="en-US"/>
        </w:rPr>
      </w:pPr>
      <w:r w:rsidRPr="00DF0B7C">
        <w:rPr>
          <w:rFonts w:ascii="Times New Roman" w:hAnsi="Times New Roman" w:cs="Times New Roman"/>
          <w:b/>
          <w:bCs/>
          <w:sz w:val="24"/>
          <w:szCs w:val="24"/>
          <w:lang w:val="en-US"/>
        </w:rPr>
        <w:t>C</w:t>
      </w:r>
      <w:r>
        <w:rPr>
          <w:rFonts w:ascii="Times New Roman" w:hAnsi="Times New Roman" w:cs="Times New Roman"/>
          <w:sz w:val="24"/>
          <w:szCs w:val="24"/>
          <w:lang w:val="en-US"/>
        </w:rPr>
        <w:t xml:space="preserve">       how interesting activities are</w:t>
      </w:r>
    </w:p>
    <w:p w14:paraId="4604CF56" w14:textId="64EC7689" w:rsidR="0002060E" w:rsidRDefault="0002060E" w:rsidP="00DF0B7C">
      <w:pPr>
        <w:pStyle w:val="a3"/>
        <w:numPr>
          <w:ilvl w:val="0"/>
          <w:numId w:val="3"/>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You will hear two friends talking about a musical film they have seen. What did they both like about it?</w:t>
      </w:r>
    </w:p>
    <w:p w14:paraId="5E8C3FD5" w14:textId="3D47A4EC" w:rsidR="0002060E" w:rsidRDefault="0002060E" w:rsidP="00DF0B7C">
      <w:pPr>
        <w:pStyle w:val="a3"/>
        <w:spacing w:line="360" w:lineRule="auto"/>
        <w:rPr>
          <w:rFonts w:ascii="Times New Roman" w:hAnsi="Times New Roman" w:cs="Times New Roman"/>
          <w:sz w:val="24"/>
          <w:szCs w:val="24"/>
          <w:lang w:val="en-US"/>
        </w:rPr>
      </w:pPr>
      <w:r w:rsidRPr="00DF0B7C">
        <w:rPr>
          <w:rFonts w:ascii="Times New Roman" w:hAnsi="Times New Roman" w:cs="Times New Roman"/>
          <w:b/>
          <w:bCs/>
          <w:sz w:val="24"/>
          <w:szCs w:val="24"/>
          <w:lang w:val="en-US"/>
        </w:rPr>
        <w:t>A</w:t>
      </w:r>
      <w:r>
        <w:rPr>
          <w:rFonts w:ascii="Times New Roman" w:hAnsi="Times New Roman" w:cs="Times New Roman"/>
          <w:sz w:val="24"/>
          <w:szCs w:val="24"/>
          <w:lang w:val="en-US"/>
        </w:rPr>
        <w:t xml:space="preserve">       the soundtrack</w:t>
      </w:r>
    </w:p>
    <w:p w14:paraId="008EC61C" w14:textId="1693F16D" w:rsidR="0002060E" w:rsidRDefault="0002060E" w:rsidP="00DF0B7C">
      <w:pPr>
        <w:pStyle w:val="a3"/>
        <w:spacing w:line="360" w:lineRule="auto"/>
        <w:rPr>
          <w:rFonts w:ascii="Times New Roman" w:hAnsi="Times New Roman" w:cs="Times New Roman"/>
          <w:sz w:val="24"/>
          <w:szCs w:val="24"/>
          <w:lang w:val="en-US"/>
        </w:rPr>
      </w:pPr>
      <w:r w:rsidRPr="00DF0B7C">
        <w:rPr>
          <w:rFonts w:ascii="Times New Roman" w:hAnsi="Times New Roman" w:cs="Times New Roman"/>
          <w:b/>
          <w:bCs/>
          <w:sz w:val="24"/>
          <w:szCs w:val="24"/>
          <w:lang w:val="en-US"/>
        </w:rPr>
        <w:t>B</w:t>
      </w:r>
      <w:r>
        <w:rPr>
          <w:rFonts w:ascii="Times New Roman" w:hAnsi="Times New Roman" w:cs="Times New Roman"/>
          <w:sz w:val="24"/>
          <w:szCs w:val="24"/>
          <w:lang w:val="en-US"/>
        </w:rPr>
        <w:t xml:space="preserve">       the acting </w:t>
      </w:r>
    </w:p>
    <w:p w14:paraId="44A1A4D6" w14:textId="06A508D7" w:rsidR="0002060E" w:rsidRDefault="0002060E" w:rsidP="00DF0B7C">
      <w:pPr>
        <w:pStyle w:val="a3"/>
        <w:spacing w:line="360" w:lineRule="auto"/>
        <w:rPr>
          <w:rFonts w:ascii="Times New Roman" w:hAnsi="Times New Roman" w:cs="Times New Roman"/>
          <w:sz w:val="24"/>
          <w:szCs w:val="24"/>
          <w:lang w:val="en-US"/>
        </w:rPr>
      </w:pPr>
      <w:r w:rsidRPr="00DF0B7C">
        <w:rPr>
          <w:rFonts w:ascii="Times New Roman" w:hAnsi="Times New Roman" w:cs="Times New Roman"/>
          <w:b/>
          <w:bCs/>
          <w:sz w:val="24"/>
          <w:szCs w:val="24"/>
          <w:lang w:val="en-US"/>
        </w:rPr>
        <w:t>C</w:t>
      </w:r>
      <w:r>
        <w:rPr>
          <w:rFonts w:ascii="Times New Roman" w:hAnsi="Times New Roman" w:cs="Times New Roman"/>
          <w:sz w:val="24"/>
          <w:szCs w:val="24"/>
          <w:lang w:val="en-US"/>
        </w:rPr>
        <w:t xml:space="preserve">       the special effects</w:t>
      </w:r>
    </w:p>
    <w:p w14:paraId="0450C7BF" w14:textId="3F02C435" w:rsidR="0002060E" w:rsidRDefault="0002060E" w:rsidP="00DF0B7C">
      <w:pPr>
        <w:pStyle w:val="a3"/>
        <w:numPr>
          <w:ilvl w:val="0"/>
          <w:numId w:val="3"/>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You will hear two friends talking about getting a place at drama school. How does the girl feel now?</w:t>
      </w:r>
    </w:p>
    <w:p w14:paraId="682E0A2E" w14:textId="56B9EFC1" w:rsidR="0002060E" w:rsidRDefault="0002060E" w:rsidP="00DF0B7C">
      <w:pPr>
        <w:pStyle w:val="a3"/>
        <w:spacing w:line="360" w:lineRule="auto"/>
        <w:rPr>
          <w:rFonts w:ascii="Times New Roman" w:hAnsi="Times New Roman" w:cs="Times New Roman"/>
          <w:sz w:val="24"/>
          <w:szCs w:val="24"/>
          <w:lang w:val="en-US"/>
        </w:rPr>
      </w:pPr>
      <w:r w:rsidRPr="00DF0B7C">
        <w:rPr>
          <w:rFonts w:ascii="Times New Roman" w:hAnsi="Times New Roman" w:cs="Times New Roman"/>
          <w:b/>
          <w:bCs/>
          <w:sz w:val="24"/>
          <w:szCs w:val="24"/>
          <w:lang w:val="en-US"/>
        </w:rPr>
        <w:t>A</w:t>
      </w:r>
      <w:r>
        <w:rPr>
          <w:rFonts w:ascii="Times New Roman" w:hAnsi="Times New Roman" w:cs="Times New Roman"/>
          <w:sz w:val="24"/>
          <w:szCs w:val="24"/>
          <w:lang w:val="en-US"/>
        </w:rPr>
        <w:t xml:space="preserve">       confident that her friend will be accepted</w:t>
      </w:r>
    </w:p>
    <w:p w14:paraId="362FA10C" w14:textId="2201E2EC" w:rsidR="0002060E" w:rsidRDefault="0002060E" w:rsidP="00DF0B7C">
      <w:pPr>
        <w:pStyle w:val="a3"/>
        <w:spacing w:line="360" w:lineRule="auto"/>
        <w:rPr>
          <w:rFonts w:ascii="Times New Roman" w:hAnsi="Times New Roman" w:cs="Times New Roman"/>
          <w:sz w:val="24"/>
          <w:szCs w:val="24"/>
          <w:lang w:val="en-US"/>
        </w:rPr>
      </w:pPr>
      <w:r w:rsidRPr="00DF0B7C">
        <w:rPr>
          <w:rFonts w:ascii="Times New Roman" w:hAnsi="Times New Roman" w:cs="Times New Roman"/>
          <w:b/>
          <w:bCs/>
          <w:sz w:val="24"/>
          <w:szCs w:val="24"/>
          <w:lang w:val="en-US"/>
        </w:rPr>
        <w:t>B</w:t>
      </w:r>
      <w:r>
        <w:rPr>
          <w:rFonts w:ascii="Times New Roman" w:hAnsi="Times New Roman" w:cs="Times New Roman"/>
          <w:sz w:val="24"/>
          <w:szCs w:val="24"/>
          <w:lang w:val="en-US"/>
        </w:rPr>
        <w:t xml:space="preserve">       pleased by how well her interview went</w:t>
      </w:r>
    </w:p>
    <w:p w14:paraId="3D6B4429" w14:textId="55D363FD" w:rsidR="0002060E" w:rsidRDefault="0002060E" w:rsidP="00DF0B7C">
      <w:pPr>
        <w:pStyle w:val="a3"/>
        <w:spacing w:line="360" w:lineRule="auto"/>
        <w:rPr>
          <w:rFonts w:ascii="Times New Roman" w:hAnsi="Times New Roman" w:cs="Times New Roman"/>
          <w:sz w:val="24"/>
          <w:szCs w:val="24"/>
          <w:lang w:val="en-US"/>
        </w:rPr>
      </w:pPr>
      <w:r w:rsidRPr="00DF0B7C">
        <w:rPr>
          <w:rFonts w:ascii="Times New Roman" w:hAnsi="Times New Roman" w:cs="Times New Roman"/>
          <w:b/>
          <w:bCs/>
          <w:sz w:val="24"/>
          <w:szCs w:val="24"/>
          <w:lang w:val="en-US"/>
        </w:rPr>
        <w:t>C</w:t>
      </w:r>
      <w:r>
        <w:rPr>
          <w:rFonts w:ascii="Times New Roman" w:hAnsi="Times New Roman" w:cs="Times New Roman"/>
          <w:sz w:val="24"/>
          <w:szCs w:val="24"/>
          <w:lang w:val="en-US"/>
        </w:rPr>
        <w:t xml:space="preserve">       surprised that they haven’t heard about it yet</w:t>
      </w:r>
    </w:p>
    <w:p w14:paraId="29AFB2F5" w14:textId="47AF5ABA" w:rsidR="0002060E" w:rsidRDefault="0002060E" w:rsidP="00DF0B7C">
      <w:pPr>
        <w:pStyle w:val="a3"/>
        <w:numPr>
          <w:ilvl w:val="0"/>
          <w:numId w:val="3"/>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You will hear two friends talking about a camera skill</w:t>
      </w:r>
      <w:r w:rsidR="00DF0B7C">
        <w:rPr>
          <w:rFonts w:ascii="Times New Roman" w:hAnsi="Times New Roman" w:cs="Times New Roman"/>
          <w:sz w:val="24"/>
          <w:szCs w:val="24"/>
          <w:lang w:val="en-US"/>
        </w:rPr>
        <w:t>s class. The girl says that she</w:t>
      </w:r>
    </w:p>
    <w:p w14:paraId="2D386E8F" w14:textId="7F65F799" w:rsidR="00DF0B7C" w:rsidRDefault="00DF0B7C" w:rsidP="00DF0B7C">
      <w:pPr>
        <w:pStyle w:val="a3"/>
        <w:spacing w:line="360" w:lineRule="auto"/>
        <w:rPr>
          <w:rFonts w:ascii="Times New Roman" w:hAnsi="Times New Roman" w:cs="Times New Roman"/>
          <w:sz w:val="24"/>
          <w:szCs w:val="24"/>
          <w:lang w:val="en-US"/>
        </w:rPr>
      </w:pPr>
      <w:r w:rsidRPr="00DF0B7C">
        <w:rPr>
          <w:rFonts w:ascii="Times New Roman" w:hAnsi="Times New Roman" w:cs="Times New Roman"/>
          <w:b/>
          <w:bCs/>
          <w:sz w:val="24"/>
          <w:szCs w:val="24"/>
          <w:lang w:val="en-US"/>
        </w:rPr>
        <w:t>A</w:t>
      </w:r>
      <w:r>
        <w:rPr>
          <w:rFonts w:ascii="Times New Roman" w:hAnsi="Times New Roman" w:cs="Times New Roman"/>
          <w:sz w:val="24"/>
          <w:szCs w:val="24"/>
          <w:lang w:val="en-US"/>
        </w:rPr>
        <w:t xml:space="preserve">       found it difficult to manage her time</w:t>
      </w:r>
    </w:p>
    <w:p w14:paraId="05D89502" w14:textId="6E913CC3" w:rsidR="00DF0B7C" w:rsidRDefault="00DF0B7C" w:rsidP="00DF0B7C">
      <w:pPr>
        <w:pStyle w:val="a3"/>
        <w:spacing w:line="360" w:lineRule="auto"/>
        <w:rPr>
          <w:rFonts w:ascii="Times New Roman" w:hAnsi="Times New Roman" w:cs="Times New Roman"/>
          <w:sz w:val="24"/>
          <w:szCs w:val="24"/>
          <w:lang w:val="en-US"/>
        </w:rPr>
      </w:pPr>
      <w:r w:rsidRPr="00DF0B7C">
        <w:rPr>
          <w:rFonts w:ascii="Times New Roman" w:hAnsi="Times New Roman" w:cs="Times New Roman"/>
          <w:b/>
          <w:bCs/>
          <w:sz w:val="24"/>
          <w:szCs w:val="24"/>
          <w:lang w:val="en-US"/>
        </w:rPr>
        <w:t>B</w:t>
      </w:r>
      <w:r>
        <w:rPr>
          <w:rFonts w:ascii="Times New Roman" w:hAnsi="Times New Roman" w:cs="Times New Roman"/>
          <w:sz w:val="24"/>
          <w:szCs w:val="24"/>
          <w:lang w:val="en-US"/>
        </w:rPr>
        <w:t xml:space="preserve">       found the subject matter very interesting</w:t>
      </w:r>
    </w:p>
    <w:p w14:paraId="4FD243BB" w14:textId="0412570A" w:rsidR="00DF0B7C" w:rsidRDefault="00DF0B7C" w:rsidP="00DF0B7C">
      <w:pPr>
        <w:pStyle w:val="a3"/>
        <w:spacing w:line="360" w:lineRule="auto"/>
        <w:rPr>
          <w:rFonts w:ascii="Times New Roman" w:hAnsi="Times New Roman" w:cs="Times New Roman"/>
          <w:sz w:val="24"/>
          <w:szCs w:val="24"/>
          <w:lang w:val="en-US"/>
        </w:rPr>
      </w:pPr>
      <w:r w:rsidRPr="00DF0B7C">
        <w:rPr>
          <w:rFonts w:ascii="Times New Roman" w:hAnsi="Times New Roman" w:cs="Times New Roman"/>
          <w:b/>
          <w:bCs/>
          <w:sz w:val="24"/>
          <w:szCs w:val="24"/>
          <w:lang w:val="en-US"/>
        </w:rPr>
        <w:t>C</w:t>
      </w:r>
      <w:r>
        <w:rPr>
          <w:rFonts w:ascii="Times New Roman" w:hAnsi="Times New Roman" w:cs="Times New Roman"/>
          <w:sz w:val="24"/>
          <w:szCs w:val="24"/>
          <w:lang w:val="en-US"/>
        </w:rPr>
        <w:t xml:space="preserve">       found it hard to understand the teacher’s instructions</w:t>
      </w:r>
    </w:p>
    <w:p w14:paraId="4EA1D59A" w14:textId="3178B948" w:rsidR="00DF0B7C" w:rsidRDefault="00DF0B7C" w:rsidP="00DF0B7C">
      <w:pPr>
        <w:pStyle w:val="a3"/>
        <w:numPr>
          <w:ilvl w:val="0"/>
          <w:numId w:val="3"/>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You will hear two friends talking about actors. What does the boy say about them?</w:t>
      </w:r>
    </w:p>
    <w:p w14:paraId="3C700B92" w14:textId="75093B62" w:rsidR="00DF0B7C" w:rsidRDefault="00DF0B7C" w:rsidP="00DF0B7C">
      <w:pPr>
        <w:pStyle w:val="a3"/>
        <w:spacing w:line="360" w:lineRule="auto"/>
        <w:rPr>
          <w:rFonts w:ascii="Times New Roman" w:hAnsi="Times New Roman" w:cs="Times New Roman"/>
          <w:sz w:val="24"/>
          <w:szCs w:val="24"/>
          <w:lang w:val="en-US"/>
        </w:rPr>
      </w:pPr>
      <w:r w:rsidRPr="00DF0B7C">
        <w:rPr>
          <w:rFonts w:ascii="Times New Roman" w:hAnsi="Times New Roman" w:cs="Times New Roman"/>
          <w:b/>
          <w:bCs/>
          <w:sz w:val="24"/>
          <w:szCs w:val="24"/>
          <w:lang w:val="en-US"/>
        </w:rPr>
        <w:t>A</w:t>
      </w:r>
      <w:r>
        <w:rPr>
          <w:rFonts w:ascii="Times New Roman" w:hAnsi="Times New Roman" w:cs="Times New Roman"/>
          <w:sz w:val="24"/>
          <w:szCs w:val="24"/>
          <w:lang w:val="en-US"/>
        </w:rPr>
        <w:t xml:space="preserve">       They are paid too much.</w:t>
      </w:r>
    </w:p>
    <w:p w14:paraId="7E381A74" w14:textId="79CBE6B1" w:rsidR="00DF0B7C" w:rsidRDefault="00DF0B7C" w:rsidP="00DF0B7C">
      <w:pPr>
        <w:pStyle w:val="a3"/>
        <w:spacing w:line="360" w:lineRule="auto"/>
        <w:rPr>
          <w:rFonts w:ascii="Times New Roman" w:hAnsi="Times New Roman" w:cs="Times New Roman"/>
          <w:sz w:val="24"/>
          <w:szCs w:val="24"/>
          <w:lang w:val="en-US"/>
        </w:rPr>
      </w:pPr>
      <w:r w:rsidRPr="00DF0B7C">
        <w:rPr>
          <w:rFonts w:ascii="Times New Roman" w:hAnsi="Times New Roman" w:cs="Times New Roman"/>
          <w:b/>
          <w:bCs/>
          <w:sz w:val="24"/>
          <w:szCs w:val="24"/>
          <w:lang w:val="en-US"/>
        </w:rPr>
        <w:t>B</w:t>
      </w:r>
      <w:r>
        <w:rPr>
          <w:rFonts w:ascii="Times New Roman" w:hAnsi="Times New Roman" w:cs="Times New Roman"/>
          <w:sz w:val="24"/>
          <w:szCs w:val="24"/>
          <w:lang w:val="en-US"/>
        </w:rPr>
        <w:t xml:space="preserve">       They do nothing useful.</w:t>
      </w:r>
    </w:p>
    <w:p w14:paraId="1E5E02BF" w14:textId="75CE7D3B" w:rsidR="00DF0B7C" w:rsidRDefault="00DF0B7C" w:rsidP="00DF0B7C">
      <w:pPr>
        <w:pStyle w:val="a3"/>
        <w:spacing w:line="360" w:lineRule="auto"/>
        <w:rPr>
          <w:rFonts w:ascii="Times New Roman" w:hAnsi="Times New Roman" w:cs="Times New Roman"/>
          <w:sz w:val="24"/>
          <w:szCs w:val="24"/>
          <w:lang w:val="en-US"/>
        </w:rPr>
      </w:pPr>
      <w:r w:rsidRPr="00DF0B7C">
        <w:rPr>
          <w:rFonts w:ascii="Times New Roman" w:hAnsi="Times New Roman" w:cs="Times New Roman"/>
          <w:b/>
          <w:bCs/>
          <w:sz w:val="24"/>
          <w:szCs w:val="24"/>
          <w:lang w:val="en-US"/>
        </w:rPr>
        <w:t>C</w:t>
      </w:r>
      <w:r>
        <w:rPr>
          <w:rFonts w:ascii="Times New Roman" w:hAnsi="Times New Roman" w:cs="Times New Roman"/>
          <w:sz w:val="24"/>
          <w:szCs w:val="24"/>
          <w:lang w:val="en-US"/>
        </w:rPr>
        <w:t xml:space="preserve">       They have some strange ideas.</w:t>
      </w:r>
      <w:r w:rsidR="008F23AC" w:rsidRPr="008F23AC">
        <w:rPr>
          <w:rFonts w:ascii="Times New Roman" w:hAnsi="Times New Roman" w:cs="Times New Roman"/>
          <w:sz w:val="24"/>
          <w:szCs w:val="24"/>
          <w:lang w:val="en-US"/>
        </w:rPr>
        <w:t xml:space="preserve"> </w:t>
      </w:r>
    </w:p>
    <w:p w14:paraId="389739FE" w14:textId="77777777" w:rsidR="00734E9E" w:rsidRPr="00342CDD" w:rsidRDefault="00734E9E" w:rsidP="00734E9E">
      <w:pPr>
        <w:spacing w:line="360" w:lineRule="auto"/>
        <w:jc w:val="center"/>
        <w:rPr>
          <w:rFonts w:ascii="Times New Roman" w:hAnsi="Times New Roman" w:cs="Times New Roman"/>
          <w:b/>
          <w:bCs/>
          <w:sz w:val="24"/>
          <w:szCs w:val="24"/>
          <w:lang w:val="en-US"/>
        </w:rPr>
      </w:pPr>
      <w:r w:rsidRPr="00342CDD">
        <w:rPr>
          <w:rFonts w:ascii="Times New Roman" w:hAnsi="Times New Roman" w:cs="Times New Roman"/>
          <w:b/>
          <w:bCs/>
          <w:sz w:val="24"/>
          <w:szCs w:val="24"/>
          <w:lang w:val="en-US"/>
        </w:rPr>
        <w:t>Transfer your answers to the answer sheet</w:t>
      </w:r>
    </w:p>
    <w:p w14:paraId="0DA729DC" w14:textId="60FDA646" w:rsidR="008F23AC" w:rsidRDefault="008F23AC" w:rsidP="00DF0B7C">
      <w:pPr>
        <w:pStyle w:val="a3"/>
        <w:spacing w:line="360" w:lineRule="auto"/>
        <w:rPr>
          <w:rFonts w:ascii="Times New Roman" w:hAnsi="Times New Roman" w:cs="Times New Roman"/>
          <w:sz w:val="24"/>
          <w:szCs w:val="24"/>
          <w:lang w:val="en-US"/>
        </w:rPr>
      </w:pPr>
    </w:p>
    <w:p w14:paraId="7DE0C4F6" w14:textId="32F10309" w:rsidR="008F23AC" w:rsidRDefault="008F23AC" w:rsidP="00DF0B7C">
      <w:pPr>
        <w:pStyle w:val="a3"/>
        <w:spacing w:line="360" w:lineRule="auto"/>
        <w:rPr>
          <w:rFonts w:ascii="Times New Roman" w:hAnsi="Times New Roman" w:cs="Times New Roman"/>
          <w:sz w:val="24"/>
          <w:szCs w:val="24"/>
          <w:lang w:val="en-US"/>
        </w:rPr>
      </w:pPr>
    </w:p>
    <w:p w14:paraId="5DDE7F82" w14:textId="77777777" w:rsidR="008F23AC" w:rsidRDefault="008F23AC" w:rsidP="008F23AC">
      <w:pPr>
        <w:spacing w:line="360" w:lineRule="auto"/>
        <w:jc w:val="center"/>
        <w:rPr>
          <w:rFonts w:ascii="Times New Roman" w:hAnsi="Times New Roman" w:cs="Times New Roman"/>
          <w:b/>
          <w:bCs/>
          <w:sz w:val="24"/>
          <w:szCs w:val="24"/>
          <w:lang w:val="en-US"/>
        </w:rPr>
      </w:pPr>
      <w:r w:rsidRPr="003436BF">
        <w:rPr>
          <w:rFonts w:ascii="Times New Roman" w:hAnsi="Times New Roman" w:cs="Times New Roman"/>
          <w:b/>
          <w:bCs/>
          <w:sz w:val="24"/>
          <w:szCs w:val="24"/>
          <w:lang w:val="en-US"/>
        </w:rPr>
        <w:lastRenderedPageBreak/>
        <w:t>READING</w:t>
      </w:r>
    </w:p>
    <w:p w14:paraId="3BCE94D7" w14:textId="4A2B2783" w:rsidR="008F23AC" w:rsidRDefault="008F23AC" w:rsidP="008F23AC">
      <w:pPr>
        <w:spacing w:line="36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w:t>
      </w:r>
      <w:r w:rsidR="001F47EB" w:rsidRPr="000C3195">
        <w:rPr>
          <w:rFonts w:ascii="Times New Roman" w:hAnsi="Times New Roman" w:cs="Times New Roman"/>
          <w:b/>
          <w:bCs/>
          <w:sz w:val="24"/>
          <w:szCs w:val="24"/>
          <w:lang w:val="en-US"/>
        </w:rPr>
        <w:t>_</w:t>
      </w:r>
      <w:r w:rsidR="00AB3078">
        <w:rPr>
          <w:rFonts w:ascii="Times New Roman" w:hAnsi="Times New Roman" w:cs="Times New Roman"/>
          <w:b/>
          <w:bCs/>
          <w:sz w:val="24"/>
          <w:szCs w:val="24"/>
          <w:lang w:val="en-US"/>
        </w:rPr>
        <w:t>16</w:t>
      </w:r>
      <w:r w:rsidR="001F47EB" w:rsidRPr="000C3195">
        <w:rPr>
          <w:rFonts w:ascii="Times New Roman" w:hAnsi="Times New Roman" w:cs="Times New Roman"/>
          <w:b/>
          <w:bCs/>
          <w:sz w:val="24"/>
          <w:szCs w:val="24"/>
          <w:lang w:val="en-US"/>
        </w:rPr>
        <w:t>___</w:t>
      </w:r>
      <w:r>
        <w:rPr>
          <w:rFonts w:ascii="Times New Roman" w:hAnsi="Times New Roman" w:cs="Times New Roman"/>
          <w:b/>
          <w:bCs/>
          <w:sz w:val="24"/>
          <w:szCs w:val="24"/>
          <w:lang w:val="en-US"/>
        </w:rPr>
        <w:t xml:space="preserve"> points)</w:t>
      </w:r>
    </w:p>
    <w:p w14:paraId="7F30C42F" w14:textId="77777777" w:rsidR="008F23AC" w:rsidRDefault="008F23AC" w:rsidP="008F23AC">
      <w:pPr>
        <w:spacing w:line="36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Time: 40 minutes</w:t>
      </w:r>
    </w:p>
    <w:p w14:paraId="0CE3353D" w14:textId="2BA12AC6" w:rsidR="008F23AC" w:rsidRDefault="008F23AC" w:rsidP="008F23AC">
      <w:pPr>
        <w:spacing w:line="36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Task 1. Read the text and complete the gaps A-F with the correct part 1-7. One part is extra.</w:t>
      </w:r>
    </w:p>
    <w:p w14:paraId="60F2AEF7" w14:textId="72F8E2EA" w:rsidR="00E553CB" w:rsidRDefault="00E553CB" w:rsidP="00944565">
      <w:pPr>
        <w:spacing w:line="24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Singing can help us when learning a foreign language</w:t>
      </w:r>
    </w:p>
    <w:p w14:paraId="5126255D" w14:textId="3DAD327F" w:rsidR="00E553CB" w:rsidRDefault="00E553CB" w:rsidP="00944565">
      <w:pPr>
        <w:spacing w:line="240" w:lineRule="auto"/>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It is a source of national embarrassment – despite hours of lessons and listening to foreign language </w:t>
      </w:r>
      <w:r w:rsidR="00944565">
        <w:rPr>
          <w:rFonts w:ascii="Times New Roman" w:hAnsi="Times New Roman" w:cs="Times New Roman"/>
          <w:sz w:val="24"/>
          <w:szCs w:val="24"/>
          <w:lang w:val="en-US"/>
        </w:rPr>
        <w:t>recordings</w:t>
      </w:r>
      <w:r>
        <w:rPr>
          <w:rFonts w:ascii="Times New Roman" w:hAnsi="Times New Roman" w:cs="Times New Roman"/>
          <w:sz w:val="24"/>
          <w:szCs w:val="24"/>
          <w:lang w:val="en-US"/>
        </w:rPr>
        <w:t xml:space="preserve">, most of us </w:t>
      </w:r>
      <w:r w:rsidRPr="0090195C">
        <w:rPr>
          <w:rFonts w:ascii="Times New Roman" w:hAnsi="Times New Roman" w:cs="Times New Roman"/>
          <w:b/>
          <w:bCs/>
          <w:sz w:val="24"/>
          <w:szCs w:val="24"/>
          <w:lang w:val="en-US"/>
        </w:rPr>
        <w:t>A</w:t>
      </w:r>
      <w:r>
        <w:rPr>
          <w:rFonts w:ascii="Times New Roman" w:hAnsi="Times New Roman" w:cs="Times New Roman"/>
          <w:sz w:val="24"/>
          <w:szCs w:val="24"/>
          <w:lang w:val="en-US"/>
        </w:rPr>
        <w:t xml:space="preserve">) ____________. However, a new study suggests there may be hope for those who have difficulty with a foreign language – they should try signing it instead. </w:t>
      </w:r>
    </w:p>
    <w:p w14:paraId="03EB434D" w14:textId="2739057E" w:rsidR="00944565" w:rsidRDefault="00944565" w:rsidP="00944565">
      <w:pPr>
        <w:spacing w:line="240" w:lineRule="auto"/>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Research found that adults who sang words or short phrases from a foreign language while learning were twice as good at speaking it later. It is thought that by listening to words that are sung, and by singing them back, the technique takes the advantage of the strong links between music and memory. Although not clearly understood, music is known to help students </w:t>
      </w:r>
      <w:r w:rsidRPr="0090195C">
        <w:rPr>
          <w:rFonts w:ascii="Times New Roman" w:hAnsi="Times New Roman" w:cs="Times New Roman"/>
          <w:b/>
          <w:bCs/>
          <w:sz w:val="24"/>
          <w:szCs w:val="24"/>
          <w:lang w:val="en-US"/>
        </w:rPr>
        <w:t>B</w:t>
      </w:r>
      <w:r>
        <w:rPr>
          <w:rFonts w:ascii="Times New Roman" w:hAnsi="Times New Roman" w:cs="Times New Roman"/>
          <w:sz w:val="24"/>
          <w:szCs w:val="24"/>
          <w:lang w:val="en-US"/>
        </w:rPr>
        <w:t xml:space="preserve">) __________ recall. </w:t>
      </w:r>
    </w:p>
    <w:p w14:paraId="448BC7BA" w14:textId="6E14D139" w:rsidR="00944565" w:rsidRDefault="00944565" w:rsidP="00944565">
      <w:pPr>
        <w:spacing w:line="240" w:lineRule="auto"/>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Dr. Overy said that singing could lead to new approaches to learning foreign languages. She said: “Most people </w:t>
      </w:r>
      <w:r w:rsidRPr="0090195C">
        <w:rPr>
          <w:rFonts w:ascii="Times New Roman" w:hAnsi="Times New Roman" w:cs="Times New Roman"/>
          <w:b/>
          <w:bCs/>
          <w:sz w:val="24"/>
          <w:szCs w:val="24"/>
          <w:lang w:val="en-US"/>
        </w:rPr>
        <w:t>C</w:t>
      </w:r>
      <w:r>
        <w:rPr>
          <w:rFonts w:ascii="Times New Roman" w:hAnsi="Times New Roman" w:cs="Times New Roman"/>
          <w:sz w:val="24"/>
          <w:szCs w:val="24"/>
          <w:lang w:val="en-US"/>
        </w:rPr>
        <w:t>) _________ from songs they have heard and songs are sometimes used be teachers with young children”.</w:t>
      </w:r>
    </w:p>
    <w:p w14:paraId="269D8757" w14:textId="23CF7FEF" w:rsidR="00944565" w:rsidRDefault="00944565" w:rsidP="00944565">
      <w:pPr>
        <w:spacing w:line="240" w:lineRule="auto"/>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Dr. Overy and her colleagues used recordings of Hungarian words to teach 60 adults. They chose Hungarian because the participants </w:t>
      </w:r>
      <w:r w:rsidRPr="0090195C">
        <w:rPr>
          <w:rFonts w:ascii="Times New Roman" w:hAnsi="Times New Roman" w:cs="Times New Roman"/>
          <w:b/>
          <w:bCs/>
          <w:sz w:val="24"/>
          <w:szCs w:val="24"/>
          <w:lang w:val="en-US"/>
        </w:rPr>
        <w:t>D</w:t>
      </w:r>
      <w:r>
        <w:rPr>
          <w:rFonts w:ascii="Times New Roman" w:hAnsi="Times New Roman" w:cs="Times New Roman"/>
          <w:sz w:val="24"/>
          <w:szCs w:val="24"/>
          <w:lang w:val="en-US"/>
        </w:rPr>
        <w:t xml:space="preserve">) _________ language. The participants either listened to words that were spoken and then had to repeat them back, or the words were said rhythmically or sung. </w:t>
      </w:r>
    </w:p>
    <w:p w14:paraId="6A6BB6BC" w14:textId="70F94E2D" w:rsidR="00944565" w:rsidRDefault="00944565" w:rsidP="00944565">
      <w:pPr>
        <w:spacing w:line="240" w:lineRule="auto"/>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After 15-minute learning period, they were given several tests to see how well they had learned the words. Those </w:t>
      </w:r>
      <w:r w:rsidRPr="0090195C">
        <w:rPr>
          <w:rFonts w:ascii="Times New Roman" w:hAnsi="Times New Roman" w:cs="Times New Roman"/>
          <w:b/>
          <w:bCs/>
          <w:sz w:val="24"/>
          <w:szCs w:val="24"/>
          <w:lang w:val="en-US"/>
        </w:rPr>
        <w:t>E</w:t>
      </w:r>
      <w:r>
        <w:rPr>
          <w:rFonts w:ascii="Times New Roman" w:hAnsi="Times New Roman" w:cs="Times New Roman"/>
          <w:sz w:val="24"/>
          <w:szCs w:val="24"/>
          <w:lang w:val="en-US"/>
        </w:rPr>
        <w:t xml:space="preserve">) ___________ scored highest. They were also better at recalling the words correctly in tests of </w:t>
      </w:r>
      <w:r w:rsidR="00755F7A">
        <w:rPr>
          <w:rFonts w:ascii="Times New Roman" w:hAnsi="Times New Roman" w:cs="Times New Roman"/>
          <w:sz w:val="24"/>
          <w:szCs w:val="24"/>
          <w:lang w:val="en-US"/>
        </w:rPr>
        <w:t>long-term</w:t>
      </w:r>
      <w:r>
        <w:rPr>
          <w:rFonts w:ascii="Times New Roman" w:hAnsi="Times New Roman" w:cs="Times New Roman"/>
          <w:sz w:val="24"/>
          <w:szCs w:val="24"/>
          <w:lang w:val="en-US"/>
        </w:rPr>
        <w:t xml:space="preserve"> memory. </w:t>
      </w:r>
      <w:r w:rsidR="00755F7A">
        <w:rPr>
          <w:rFonts w:ascii="Times New Roman" w:hAnsi="Times New Roman" w:cs="Times New Roman"/>
          <w:sz w:val="24"/>
          <w:szCs w:val="24"/>
          <w:lang w:val="en-US"/>
        </w:rPr>
        <w:t>Interestingly</w:t>
      </w:r>
      <w:r>
        <w:rPr>
          <w:rFonts w:ascii="Times New Roman" w:hAnsi="Times New Roman" w:cs="Times New Roman"/>
          <w:sz w:val="24"/>
          <w:szCs w:val="24"/>
          <w:lang w:val="en-US"/>
        </w:rPr>
        <w:t>, they did not sing the words</w:t>
      </w:r>
      <w:r w:rsidR="00755F7A">
        <w:rPr>
          <w:rFonts w:ascii="Times New Roman" w:hAnsi="Times New Roman" w:cs="Times New Roman"/>
          <w:sz w:val="24"/>
          <w:szCs w:val="24"/>
          <w:lang w:val="en-US"/>
        </w:rPr>
        <w:t xml:space="preserve"> when they recall them. Dr. Ludke said that the findings could help those </w:t>
      </w:r>
      <w:r w:rsidR="00755F7A" w:rsidRPr="0090195C">
        <w:rPr>
          <w:rFonts w:ascii="Times New Roman" w:hAnsi="Times New Roman" w:cs="Times New Roman"/>
          <w:b/>
          <w:bCs/>
          <w:sz w:val="24"/>
          <w:szCs w:val="24"/>
          <w:lang w:val="en-US"/>
        </w:rPr>
        <w:t>F</w:t>
      </w:r>
      <w:r w:rsidR="00755F7A">
        <w:rPr>
          <w:rFonts w:ascii="Times New Roman" w:hAnsi="Times New Roman" w:cs="Times New Roman"/>
          <w:sz w:val="24"/>
          <w:szCs w:val="24"/>
          <w:lang w:val="en-US"/>
        </w:rPr>
        <w:t xml:space="preserve">) ___________. </w:t>
      </w:r>
    </w:p>
    <w:p w14:paraId="0FA37F1C" w14:textId="384DAA2F" w:rsidR="00755F7A" w:rsidRDefault="00317FA1" w:rsidP="00317FA1">
      <w:pPr>
        <w:pStyle w:val="a3"/>
        <w:numPr>
          <w:ilvl w:val="0"/>
          <w:numId w:val="4"/>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when studying and can help to start memory</w:t>
      </w:r>
    </w:p>
    <w:p w14:paraId="16869515" w14:textId="205B4785" w:rsidR="00317FA1" w:rsidRDefault="00317FA1" w:rsidP="00317FA1">
      <w:pPr>
        <w:pStyle w:val="a3"/>
        <w:numPr>
          <w:ilvl w:val="0"/>
          <w:numId w:val="4"/>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who struggle to learn foreign languages</w:t>
      </w:r>
    </w:p>
    <w:p w14:paraId="6618ABF1" w14:textId="04416B18" w:rsidR="00317FA1" w:rsidRDefault="00317FA1" w:rsidP="00317FA1">
      <w:pPr>
        <w:pStyle w:val="a3"/>
        <w:numPr>
          <w:ilvl w:val="0"/>
          <w:numId w:val="4"/>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had no experience of learning this</w:t>
      </w:r>
    </w:p>
    <w:p w14:paraId="5CB62473" w14:textId="57512304" w:rsidR="00317FA1" w:rsidRDefault="00317FA1" w:rsidP="00317FA1">
      <w:pPr>
        <w:pStyle w:val="a3"/>
        <w:numPr>
          <w:ilvl w:val="0"/>
          <w:numId w:val="4"/>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have experience of remembering words</w:t>
      </w:r>
    </w:p>
    <w:p w14:paraId="5EB93934" w14:textId="50E6EA0C" w:rsidR="00317FA1" w:rsidRDefault="00317FA1" w:rsidP="00317FA1">
      <w:pPr>
        <w:pStyle w:val="a3"/>
        <w:numPr>
          <w:ilvl w:val="0"/>
          <w:numId w:val="4"/>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who had used the “listen and sign” approach</w:t>
      </w:r>
    </w:p>
    <w:p w14:paraId="45ADA042" w14:textId="03C12359" w:rsidR="00317FA1" w:rsidRDefault="00317FA1" w:rsidP="00317FA1">
      <w:pPr>
        <w:pStyle w:val="a3"/>
        <w:numPr>
          <w:ilvl w:val="0"/>
          <w:numId w:val="4"/>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can barely order a simple drink abroad</w:t>
      </w:r>
    </w:p>
    <w:p w14:paraId="2375CD06" w14:textId="50CB0750" w:rsidR="00317FA1" w:rsidRPr="00317FA1" w:rsidRDefault="00317FA1" w:rsidP="00317FA1">
      <w:pPr>
        <w:pStyle w:val="a3"/>
        <w:numPr>
          <w:ilvl w:val="0"/>
          <w:numId w:val="4"/>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strengthen verbatim memory for foreign languages</w:t>
      </w:r>
    </w:p>
    <w:p w14:paraId="2FAB6B19" w14:textId="4646D671" w:rsidR="00944565" w:rsidRDefault="00944565" w:rsidP="00944565">
      <w:pPr>
        <w:spacing w:line="360" w:lineRule="auto"/>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
    <w:tbl>
      <w:tblPr>
        <w:tblStyle w:val="a4"/>
        <w:tblW w:w="0" w:type="auto"/>
        <w:tblLook w:val="04A0" w:firstRow="1" w:lastRow="0" w:firstColumn="1" w:lastColumn="0" w:noHBand="0" w:noVBand="1"/>
      </w:tblPr>
      <w:tblGrid>
        <w:gridCol w:w="1557"/>
        <w:gridCol w:w="1557"/>
        <w:gridCol w:w="1557"/>
        <w:gridCol w:w="1558"/>
        <w:gridCol w:w="1558"/>
        <w:gridCol w:w="1558"/>
      </w:tblGrid>
      <w:tr w:rsidR="0090195C" w14:paraId="56DEE82A" w14:textId="77777777" w:rsidTr="0090195C">
        <w:tc>
          <w:tcPr>
            <w:tcW w:w="1557" w:type="dxa"/>
          </w:tcPr>
          <w:p w14:paraId="289D4B6F" w14:textId="2349035C" w:rsidR="0090195C" w:rsidRPr="0090195C" w:rsidRDefault="0090195C" w:rsidP="0090195C">
            <w:pPr>
              <w:spacing w:line="360" w:lineRule="auto"/>
              <w:jc w:val="center"/>
              <w:rPr>
                <w:rFonts w:ascii="Times New Roman" w:hAnsi="Times New Roman" w:cs="Times New Roman"/>
                <w:b/>
                <w:bCs/>
                <w:sz w:val="24"/>
                <w:szCs w:val="24"/>
                <w:lang w:val="en-US"/>
              </w:rPr>
            </w:pPr>
            <w:r w:rsidRPr="0090195C">
              <w:rPr>
                <w:rFonts w:ascii="Times New Roman" w:hAnsi="Times New Roman" w:cs="Times New Roman"/>
                <w:b/>
                <w:bCs/>
                <w:sz w:val="24"/>
                <w:szCs w:val="24"/>
                <w:lang w:val="en-US"/>
              </w:rPr>
              <w:t>A</w:t>
            </w:r>
          </w:p>
        </w:tc>
        <w:tc>
          <w:tcPr>
            <w:tcW w:w="1557" w:type="dxa"/>
          </w:tcPr>
          <w:p w14:paraId="3563A150" w14:textId="43129B8A" w:rsidR="0090195C" w:rsidRPr="0090195C" w:rsidRDefault="0090195C" w:rsidP="0090195C">
            <w:pPr>
              <w:spacing w:line="360" w:lineRule="auto"/>
              <w:jc w:val="center"/>
              <w:rPr>
                <w:rFonts w:ascii="Times New Roman" w:hAnsi="Times New Roman" w:cs="Times New Roman"/>
                <w:b/>
                <w:bCs/>
                <w:sz w:val="24"/>
                <w:szCs w:val="24"/>
                <w:lang w:val="en-US"/>
              </w:rPr>
            </w:pPr>
            <w:r w:rsidRPr="0090195C">
              <w:rPr>
                <w:rFonts w:ascii="Times New Roman" w:hAnsi="Times New Roman" w:cs="Times New Roman"/>
                <w:b/>
                <w:bCs/>
                <w:sz w:val="24"/>
                <w:szCs w:val="24"/>
                <w:lang w:val="en-US"/>
              </w:rPr>
              <w:t>B</w:t>
            </w:r>
          </w:p>
        </w:tc>
        <w:tc>
          <w:tcPr>
            <w:tcW w:w="1557" w:type="dxa"/>
          </w:tcPr>
          <w:p w14:paraId="4A30588C" w14:textId="3BE5E309" w:rsidR="0090195C" w:rsidRPr="0090195C" w:rsidRDefault="0090195C" w:rsidP="0090195C">
            <w:pPr>
              <w:spacing w:line="360" w:lineRule="auto"/>
              <w:jc w:val="center"/>
              <w:rPr>
                <w:rFonts w:ascii="Times New Roman" w:hAnsi="Times New Roman" w:cs="Times New Roman"/>
                <w:b/>
                <w:bCs/>
                <w:sz w:val="24"/>
                <w:szCs w:val="24"/>
                <w:lang w:val="en-US"/>
              </w:rPr>
            </w:pPr>
            <w:r w:rsidRPr="0090195C">
              <w:rPr>
                <w:rFonts w:ascii="Times New Roman" w:hAnsi="Times New Roman" w:cs="Times New Roman"/>
                <w:b/>
                <w:bCs/>
                <w:sz w:val="24"/>
                <w:szCs w:val="24"/>
                <w:lang w:val="en-US"/>
              </w:rPr>
              <w:t>C</w:t>
            </w:r>
          </w:p>
        </w:tc>
        <w:tc>
          <w:tcPr>
            <w:tcW w:w="1558" w:type="dxa"/>
          </w:tcPr>
          <w:p w14:paraId="3BC1CE92" w14:textId="7D43AB4E" w:rsidR="0090195C" w:rsidRPr="0090195C" w:rsidRDefault="0090195C" w:rsidP="0090195C">
            <w:pPr>
              <w:spacing w:line="360" w:lineRule="auto"/>
              <w:jc w:val="center"/>
              <w:rPr>
                <w:rFonts w:ascii="Times New Roman" w:hAnsi="Times New Roman" w:cs="Times New Roman"/>
                <w:b/>
                <w:bCs/>
                <w:sz w:val="24"/>
                <w:szCs w:val="24"/>
                <w:lang w:val="en-US"/>
              </w:rPr>
            </w:pPr>
            <w:r w:rsidRPr="0090195C">
              <w:rPr>
                <w:rFonts w:ascii="Times New Roman" w:hAnsi="Times New Roman" w:cs="Times New Roman"/>
                <w:b/>
                <w:bCs/>
                <w:sz w:val="24"/>
                <w:szCs w:val="24"/>
                <w:lang w:val="en-US"/>
              </w:rPr>
              <w:t>D</w:t>
            </w:r>
          </w:p>
        </w:tc>
        <w:tc>
          <w:tcPr>
            <w:tcW w:w="1558" w:type="dxa"/>
          </w:tcPr>
          <w:p w14:paraId="151E9D78" w14:textId="280FC3C7" w:rsidR="0090195C" w:rsidRPr="0090195C" w:rsidRDefault="0090195C" w:rsidP="0090195C">
            <w:pPr>
              <w:spacing w:line="360" w:lineRule="auto"/>
              <w:jc w:val="center"/>
              <w:rPr>
                <w:rFonts w:ascii="Times New Roman" w:hAnsi="Times New Roman" w:cs="Times New Roman"/>
                <w:b/>
                <w:bCs/>
                <w:sz w:val="24"/>
                <w:szCs w:val="24"/>
                <w:lang w:val="en-US"/>
              </w:rPr>
            </w:pPr>
            <w:r w:rsidRPr="0090195C">
              <w:rPr>
                <w:rFonts w:ascii="Times New Roman" w:hAnsi="Times New Roman" w:cs="Times New Roman"/>
                <w:b/>
                <w:bCs/>
                <w:sz w:val="24"/>
                <w:szCs w:val="24"/>
                <w:lang w:val="en-US"/>
              </w:rPr>
              <w:t>E</w:t>
            </w:r>
          </w:p>
        </w:tc>
        <w:tc>
          <w:tcPr>
            <w:tcW w:w="1558" w:type="dxa"/>
          </w:tcPr>
          <w:p w14:paraId="528BC3AF" w14:textId="7FD66741" w:rsidR="0090195C" w:rsidRPr="0090195C" w:rsidRDefault="0090195C" w:rsidP="0090195C">
            <w:pPr>
              <w:spacing w:line="360" w:lineRule="auto"/>
              <w:jc w:val="center"/>
              <w:rPr>
                <w:rFonts w:ascii="Times New Roman" w:hAnsi="Times New Roman" w:cs="Times New Roman"/>
                <w:b/>
                <w:bCs/>
                <w:sz w:val="24"/>
                <w:szCs w:val="24"/>
                <w:lang w:val="en-US"/>
              </w:rPr>
            </w:pPr>
            <w:r w:rsidRPr="0090195C">
              <w:rPr>
                <w:rFonts w:ascii="Times New Roman" w:hAnsi="Times New Roman" w:cs="Times New Roman"/>
                <w:b/>
                <w:bCs/>
                <w:sz w:val="24"/>
                <w:szCs w:val="24"/>
                <w:lang w:val="en-US"/>
              </w:rPr>
              <w:t>F</w:t>
            </w:r>
          </w:p>
        </w:tc>
      </w:tr>
      <w:tr w:rsidR="0090195C" w14:paraId="1600444D" w14:textId="77777777" w:rsidTr="0090195C">
        <w:tc>
          <w:tcPr>
            <w:tcW w:w="1557" w:type="dxa"/>
          </w:tcPr>
          <w:p w14:paraId="407D7A0F" w14:textId="77777777" w:rsidR="0090195C" w:rsidRDefault="0090195C" w:rsidP="00E553CB">
            <w:pPr>
              <w:spacing w:line="360" w:lineRule="auto"/>
              <w:jc w:val="both"/>
              <w:rPr>
                <w:rFonts w:ascii="Times New Roman" w:hAnsi="Times New Roman" w:cs="Times New Roman"/>
                <w:sz w:val="24"/>
                <w:szCs w:val="24"/>
                <w:lang w:val="en-US"/>
              </w:rPr>
            </w:pPr>
          </w:p>
        </w:tc>
        <w:tc>
          <w:tcPr>
            <w:tcW w:w="1557" w:type="dxa"/>
          </w:tcPr>
          <w:p w14:paraId="28C07362" w14:textId="77777777" w:rsidR="0090195C" w:rsidRDefault="0090195C" w:rsidP="00E553CB">
            <w:pPr>
              <w:spacing w:line="360" w:lineRule="auto"/>
              <w:jc w:val="both"/>
              <w:rPr>
                <w:rFonts w:ascii="Times New Roman" w:hAnsi="Times New Roman" w:cs="Times New Roman"/>
                <w:sz w:val="24"/>
                <w:szCs w:val="24"/>
                <w:lang w:val="en-US"/>
              </w:rPr>
            </w:pPr>
          </w:p>
        </w:tc>
        <w:tc>
          <w:tcPr>
            <w:tcW w:w="1557" w:type="dxa"/>
          </w:tcPr>
          <w:p w14:paraId="7A173996" w14:textId="77777777" w:rsidR="0090195C" w:rsidRDefault="0090195C" w:rsidP="00E553CB">
            <w:pPr>
              <w:spacing w:line="360" w:lineRule="auto"/>
              <w:jc w:val="both"/>
              <w:rPr>
                <w:rFonts w:ascii="Times New Roman" w:hAnsi="Times New Roman" w:cs="Times New Roman"/>
                <w:sz w:val="24"/>
                <w:szCs w:val="24"/>
                <w:lang w:val="en-US"/>
              </w:rPr>
            </w:pPr>
          </w:p>
        </w:tc>
        <w:tc>
          <w:tcPr>
            <w:tcW w:w="1558" w:type="dxa"/>
          </w:tcPr>
          <w:p w14:paraId="6809182A" w14:textId="77777777" w:rsidR="0090195C" w:rsidRDefault="0090195C" w:rsidP="00E553CB">
            <w:pPr>
              <w:spacing w:line="360" w:lineRule="auto"/>
              <w:jc w:val="both"/>
              <w:rPr>
                <w:rFonts w:ascii="Times New Roman" w:hAnsi="Times New Roman" w:cs="Times New Roman"/>
                <w:sz w:val="24"/>
                <w:szCs w:val="24"/>
                <w:lang w:val="en-US"/>
              </w:rPr>
            </w:pPr>
          </w:p>
        </w:tc>
        <w:tc>
          <w:tcPr>
            <w:tcW w:w="1558" w:type="dxa"/>
          </w:tcPr>
          <w:p w14:paraId="3FF0FA05" w14:textId="77777777" w:rsidR="0090195C" w:rsidRDefault="0090195C" w:rsidP="00E553CB">
            <w:pPr>
              <w:spacing w:line="360" w:lineRule="auto"/>
              <w:jc w:val="both"/>
              <w:rPr>
                <w:rFonts w:ascii="Times New Roman" w:hAnsi="Times New Roman" w:cs="Times New Roman"/>
                <w:sz w:val="24"/>
                <w:szCs w:val="24"/>
                <w:lang w:val="en-US"/>
              </w:rPr>
            </w:pPr>
          </w:p>
        </w:tc>
        <w:tc>
          <w:tcPr>
            <w:tcW w:w="1558" w:type="dxa"/>
          </w:tcPr>
          <w:p w14:paraId="1AB467D6" w14:textId="77777777" w:rsidR="0090195C" w:rsidRDefault="0090195C" w:rsidP="00E553CB">
            <w:pPr>
              <w:spacing w:line="360" w:lineRule="auto"/>
              <w:jc w:val="both"/>
              <w:rPr>
                <w:rFonts w:ascii="Times New Roman" w:hAnsi="Times New Roman" w:cs="Times New Roman"/>
                <w:sz w:val="24"/>
                <w:szCs w:val="24"/>
                <w:lang w:val="en-US"/>
              </w:rPr>
            </w:pPr>
          </w:p>
        </w:tc>
      </w:tr>
    </w:tbl>
    <w:p w14:paraId="7534B834" w14:textId="2555F853" w:rsidR="00E553CB" w:rsidRPr="00E553CB" w:rsidRDefault="00E553CB" w:rsidP="00E553CB">
      <w:pPr>
        <w:spacing w:line="360" w:lineRule="auto"/>
        <w:jc w:val="both"/>
        <w:rPr>
          <w:rFonts w:ascii="Times New Roman" w:hAnsi="Times New Roman" w:cs="Times New Roman"/>
          <w:sz w:val="24"/>
          <w:szCs w:val="24"/>
          <w:lang w:val="en-US"/>
        </w:rPr>
      </w:pPr>
    </w:p>
    <w:p w14:paraId="15E9147F" w14:textId="77777777" w:rsidR="00AD6A7C" w:rsidRPr="00734E9E" w:rsidRDefault="00AD6A7C" w:rsidP="00AD6A7C">
      <w:pPr>
        <w:pStyle w:val="a3"/>
        <w:spacing w:line="360" w:lineRule="auto"/>
        <w:ind w:left="1080"/>
        <w:jc w:val="center"/>
        <w:rPr>
          <w:rFonts w:ascii="Times New Roman" w:hAnsi="Times New Roman" w:cs="Times New Roman"/>
          <w:b/>
          <w:bCs/>
          <w:sz w:val="24"/>
          <w:szCs w:val="24"/>
          <w:lang w:val="en-US"/>
        </w:rPr>
      </w:pPr>
      <w:r w:rsidRPr="00734E9E">
        <w:rPr>
          <w:rFonts w:ascii="Times New Roman" w:hAnsi="Times New Roman" w:cs="Times New Roman"/>
          <w:b/>
          <w:bCs/>
          <w:sz w:val="24"/>
          <w:szCs w:val="24"/>
          <w:lang w:val="en-US"/>
        </w:rPr>
        <w:t>Transfer your answers to the answer sheet</w:t>
      </w:r>
    </w:p>
    <w:p w14:paraId="6C644601" w14:textId="58C901ED" w:rsidR="008F23AC" w:rsidRDefault="008F23AC" w:rsidP="00DF0B7C">
      <w:pPr>
        <w:pStyle w:val="a3"/>
        <w:spacing w:line="360" w:lineRule="auto"/>
        <w:rPr>
          <w:rFonts w:ascii="Times New Roman" w:hAnsi="Times New Roman" w:cs="Times New Roman"/>
          <w:sz w:val="24"/>
          <w:szCs w:val="24"/>
          <w:lang w:val="en-US"/>
        </w:rPr>
      </w:pPr>
    </w:p>
    <w:p w14:paraId="325BBEFC" w14:textId="04BA93E1" w:rsidR="001F47EB" w:rsidRDefault="001F47EB" w:rsidP="00DF0B7C">
      <w:pPr>
        <w:pStyle w:val="a3"/>
        <w:spacing w:line="360" w:lineRule="auto"/>
        <w:rPr>
          <w:rFonts w:ascii="Times New Roman" w:hAnsi="Times New Roman" w:cs="Times New Roman"/>
          <w:sz w:val="24"/>
          <w:szCs w:val="24"/>
          <w:lang w:val="en-US"/>
        </w:rPr>
      </w:pPr>
    </w:p>
    <w:p w14:paraId="04C7D969" w14:textId="01EC4D3E" w:rsidR="001F47EB" w:rsidRDefault="001F47EB" w:rsidP="00DF0B7C">
      <w:pPr>
        <w:pStyle w:val="a3"/>
        <w:spacing w:line="360" w:lineRule="auto"/>
        <w:rPr>
          <w:rFonts w:ascii="Times New Roman" w:hAnsi="Times New Roman" w:cs="Times New Roman"/>
          <w:sz w:val="24"/>
          <w:szCs w:val="24"/>
          <w:lang w:val="en-US"/>
        </w:rPr>
      </w:pPr>
    </w:p>
    <w:p w14:paraId="73BBE906" w14:textId="23267DC4" w:rsidR="001F47EB" w:rsidRDefault="001F47EB" w:rsidP="001F47EB">
      <w:pPr>
        <w:pStyle w:val="a3"/>
        <w:spacing w:line="360" w:lineRule="auto"/>
        <w:ind w:left="-170"/>
        <w:rPr>
          <w:rFonts w:ascii="Times New Roman" w:hAnsi="Times New Roman" w:cs="Times New Roman"/>
          <w:b/>
          <w:bCs/>
          <w:sz w:val="24"/>
          <w:szCs w:val="24"/>
          <w:lang w:val="en-US"/>
        </w:rPr>
      </w:pPr>
      <w:r w:rsidRPr="001F47EB">
        <w:rPr>
          <w:rFonts w:ascii="Times New Roman" w:hAnsi="Times New Roman" w:cs="Times New Roman"/>
          <w:b/>
          <w:bCs/>
          <w:sz w:val="24"/>
          <w:szCs w:val="24"/>
          <w:lang w:val="en-US"/>
        </w:rPr>
        <w:lastRenderedPageBreak/>
        <w:t>Task 2. Read the text. Match the question (1-10) with the people (A-D).</w:t>
      </w:r>
    </w:p>
    <w:p w14:paraId="16B37D7B" w14:textId="38800BAF" w:rsidR="001F47EB" w:rsidRPr="00AB3078" w:rsidRDefault="001F47EB" w:rsidP="001F47EB">
      <w:pPr>
        <w:pStyle w:val="a3"/>
        <w:spacing w:line="360" w:lineRule="auto"/>
        <w:ind w:left="-170"/>
        <w:jc w:val="both"/>
        <w:rPr>
          <w:rFonts w:ascii="Times New Roman" w:hAnsi="Times New Roman" w:cs="Times New Roman"/>
          <w:i/>
          <w:iCs/>
          <w:sz w:val="24"/>
          <w:szCs w:val="24"/>
          <w:lang w:val="en-US"/>
        </w:rPr>
      </w:pPr>
      <w:r w:rsidRPr="00AB3078">
        <w:rPr>
          <w:rFonts w:ascii="Times New Roman" w:hAnsi="Times New Roman" w:cs="Times New Roman"/>
          <w:i/>
          <w:iCs/>
          <w:sz w:val="24"/>
          <w:szCs w:val="24"/>
          <w:lang w:val="en-US"/>
        </w:rPr>
        <w:t>Which person</w:t>
      </w:r>
    </w:p>
    <w:p w14:paraId="234CF80A" w14:textId="3A84F6B1" w:rsidR="001F47EB" w:rsidRDefault="001F47EB" w:rsidP="007546F5">
      <w:pPr>
        <w:pStyle w:val="a3"/>
        <w:numPr>
          <w:ilvl w:val="0"/>
          <w:numId w:val="5"/>
        </w:numPr>
        <w:spacing w:line="240" w:lineRule="auto"/>
        <w:ind w:left="190"/>
        <w:jc w:val="both"/>
        <w:rPr>
          <w:rFonts w:ascii="Times New Roman" w:hAnsi="Times New Roman" w:cs="Times New Roman"/>
          <w:sz w:val="24"/>
          <w:szCs w:val="24"/>
          <w:lang w:val="en-US"/>
        </w:rPr>
      </w:pPr>
      <w:r>
        <w:rPr>
          <w:rFonts w:ascii="Times New Roman" w:hAnsi="Times New Roman" w:cs="Times New Roman"/>
          <w:sz w:val="24"/>
          <w:szCs w:val="24"/>
          <w:lang w:val="en-US"/>
        </w:rPr>
        <w:t>mentions an unexpected change in travel plans?</w:t>
      </w:r>
    </w:p>
    <w:p w14:paraId="19F8B6A6" w14:textId="447C60A0" w:rsidR="001F47EB" w:rsidRDefault="001F47EB" w:rsidP="007546F5">
      <w:pPr>
        <w:pStyle w:val="a3"/>
        <w:numPr>
          <w:ilvl w:val="0"/>
          <w:numId w:val="5"/>
        </w:numPr>
        <w:spacing w:line="240" w:lineRule="auto"/>
        <w:ind w:left="190"/>
        <w:jc w:val="both"/>
        <w:rPr>
          <w:rFonts w:ascii="Times New Roman" w:hAnsi="Times New Roman" w:cs="Times New Roman"/>
          <w:sz w:val="24"/>
          <w:szCs w:val="24"/>
          <w:lang w:val="en-US"/>
        </w:rPr>
      </w:pPr>
      <w:r>
        <w:rPr>
          <w:rFonts w:ascii="Times New Roman" w:hAnsi="Times New Roman" w:cs="Times New Roman"/>
          <w:sz w:val="24"/>
          <w:szCs w:val="24"/>
          <w:lang w:val="en-US"/>
        </w:rPr>
        <w:t>compared the scenery they say to a film location?</w:t>
      </w:r>
    </w:p>
    <w:p w14:paraId="4C165271" w14:textId="7F9D426F" w:rsidR="001F47EB" w:rsidRDefault="001F47EB" w:rsidP="007546F5">
      <w:pPr>
        <w:pStyle w:val="a3"/>
        <w:numPr>
          <w:ilvl w:val="0"/>
          <w:numId w:val="5"/>
        </w:numPr>
        <w:spacing w:line="240" w:lineRule="auto"/>
        <w:ind w:left="190"/>
        <w:jc w:val="both"/>
        <w:rPr>
          <w:rFonts w:ascii="Times New Roman" w:hAnsi="Times New Roman" w:cs="Times New Roman"/>
          <w:sz w:val="24"/>
          <w:szCs w:val="24"/>
          <w:lang w:val="en-US"/>
        </w:rPr>
      </w:pPr>
      <w:r>
        <w:rPr>
          <w:rFonts w:ascii="Times New Roman" w:hAnsi="Times New Roman" w:cs="Times New Roman"/>
          <w:sz w:val="24"/>
          <w:szCs w:val="24"/>
          <w:lang w:val="en-US"/>
        </w:rPr>
        <w:t>refers to a significant increase in tourism to a particular area?</w:t>
      </w:r>
    </w:p>
    <w:p w14:paraId="3C3B5F67" w14:textId="7EBA4B0F" w:rsidR="001F47EB" w:rsidRDefault="001F47EB" w:rsidP="007546F5">
      <w:pPr>
        <w:pStyle w:val="a3"/>
        <w:numPr>
          <w:ilvl w:val="0"/>
          <w:numId w:val="5"/>
        </w:numPr>
        <w:spacing w:line="240" w:lineRule="auto"/>
        <w:ind w:left="190"/>
        <w:jc w:val="both"/>
        <w:rPr>
          <w:rFonts w:ascii="Times New Roman" w:hAnsi="Times New Roman" w:cs="Times New Roman"/>
          <w:sz w:val="24"/>
          <w:szCs w:val="24"/>
          <w:lang w:val="en-US"/>
        </w:rPr>
      </w:pPr>
      <w:r>
        <w:rPr>
          <w:rFonts w:ascii="Times New Roman" w:hAnsi="Times New Roman" w:cs="Times New Roman"/>
          <w:sz w:val="24"/>
          <w:szCs w:val="24"/>
          <w:lang w:val="en-US"/>
        </w:rPr>
        <w:t>says that a certain type of scenery isn’t always popular?</w:t>
      </w:r>
    </w:p>
    <w:p w14:paraId="674A6BEB" w14:textId="7F42B9DB" w:rsidR="001F47EB" w:rsidRDefault="001F47EB" w:rsidP="007546F5">
      <w:pPr>
        <w:pStyle w:val="a3"/>
        <w:numPr>
          <w:ilvl w:val="0"/>
          <w:numId w:val="5"/>
        </w:numPr>
        <w:spacing w:line="240" w:lineRule="auto"/>
        <w:ind w:left="190"/>
        <w:jc w:val="both"/>
        <w:rPr>
          <w:rFonts w:ascii="Times New Roman" w:hAnsi="Times New Roman" w:cs="Times New Roman"/>
          <w:sz w:val="24"/>
          <w:szCs w:val="24"/>
          <w:lang w:val="en-US"/>
        </w:rPr>
      </w:pPr>
      <w:r>
        <w:rPr>
          <w:rFonts w:ascii="Times New Roman" w:hAnsi="Times New Roman" w:cs="Times New Roman"/>
          <w:sz w:val="24"/>
          <w:szCs w:val="24"/>
          <w:lang w:val="en-US"/>
        </w:rPr>
        <w:t>mentions an educational reason that influenced the decision to travel?</w:t>
      </w:r>
    </w:p>
    <w:p w14:paraId="0DEF1A9F" w14:textId="511782C8" w:rsidR="001F47EB" w:rsidRDefault="001F47EB" w:rsidP="007546F5">
      <w:pPr>
        <w:pStyle w:val="a3"/>
        <w:numPr>
          <w:ilvl w:val="0"/>
          <w:numId w:val="5"/>
        </w:numPr>
        <w:spacing w:line="240" w:lineRule="auto"/>
        <w:ind w:left="190"/>
        <w:jc w:val="both"/>
        <w:rPr>
          <w:rFonts w:ascii="Times New Roman" w:hAnsi="Times New Roman" w:cs="Times New Roman"/>
          <w:sz w:val="24"/>
          <w:szCs w:val="24"/>
          <w:lang w:val="en-US"/>
        </w:rPr>
      </w:pPr>
      <w:r>
        <w:rPr>
          <w:rFonts w:ascii="Times New Roman" w:hAnsi="Times New Roman" w:cs="Times New Roman"/>
          <w:sz w:val="24"/>
          <w:szCs w:val="24"/>
          <w:lang w:val="en-US"/>
        </w:rPr>
        <w:t>had been unaware of film taking place locally?</w:t>
      </w:r>
    </w:p>
    <w:p w14:paraId="0E0110EB" w14:textId="028FB54E" w:rsidR="001F47EB" w:rsidRDefault="001F47EB" w:rsidP="007546F5">
      <w:pPr>
        <w:pStyle w:val="a3"/>
        <w:numPr>
          <w:ilvl w:val="0"/>
          <w:numId w:val="5"/>
        </w:numPr>
        <w:spacing w:line="240" w:lineRule="auto"/>
        <w:ind w:left="190"/>
        <w:jc w:val="both"/>
        <w:rPr>
          <w:rFonts w:ascii="Times New Roman" w:hAnsi="Times New Roman" w:cs="Times New Roman"/>
          <w:sz w:val="24"/>
          <w:szCs w:val="24"/>
          <w:lang w:val="en-US"/>
        </w:rPr>
      </w:pPr>
      <w:r>
        <w:rPr>
          <w:rFonts w:ascii="Times New Roman" w:hAnsi="Times New Roman" w:cs="Times New Roman"/>
          <w:sz w:val="24"/>
          <w:szCs w:val="24"/>
          <w:lang w:val="en-US"/>
        </w:rPr>
        <w:t>contrasts what they saw with their more unusual surroundings?</w:t>
      </w:r>
    </w:p>
    <w:p w14:paraId="5E2B2064" w14:textId="424F49F2" w:rsidR="001F47EB" w:rsidRDefault="006A1957" w:rsidP="007546F5">
      <w:pPr>
        <w:pStyle w:val="a3"/>
        <w:numPr>
          <w:ilvl w:val="0"/>
          <w:numId w:val="5"/>
        </w:numPr>
        <w:spacing w:line="240" w:lineRule="auto"/>
        <w:ind w:left="190"/>
        <w:jc w:val="both"/>
        <w:rPr>
          <w:rFonts w:ascii="Times New Roman" w:hAnsi="Times New Roman" w:cs="Times New Roman"/>
          <w:sz w:val="24"/>
          <w:szCs w:val="24"/>
          <w:lang w:val="en-US"/>
        </w:rPr>
      </w:pPr>
      <w:r>
        <w:rPr>
          <w:rFonts w:ascii="Times New Roman" w:hAnsi="Times New Roman" w:cs="Times New Roman"/>
          <w:sz w:val="24"/>
          <w:szCs w:val="24"/>
          <w:lang w:val="en-US"/>
        </w:rPr>
        <w:t>has</w:t>
      </w:r>
      <w:r w:rsidR="001F47EB">
        <w:rPr>
          <w:rFonts w:ascii="Times New Roman" w:hAnsi="Times New Roman" w:cs="Times New Roman"/>
          <w:sz w:val="24"/>
          <w:szCs w:val="24"/>
          <w:lang w:val="en-US"/>
        </w:rPr>
        <w:t xml:space="preserve"> determined to continue with something they have already started?</w:t>
      </w:r>
    </w:p>
    <w:p w14:paraId="553FC910" w14:textId="7C026C61" w:rsidR="001F47EB" w:rsidRDefault="004A03C4" w:rsidP="007546F5">
      <w:pPr>
        <w:pStyle w:val="a3"/>
        <w:numPr>
          <w:ilvl w:val="0"/>
          <w:numId w:val="5"/>
        </w:numPr>
        <w:spacing w:line="240" w:lineRule="auto"/>
        <w:ind w:left="190"/>
        <w:jc w:val="both"/>
        <w:rPr>
          <w:rFonts w:ascii="Times New Roman" w:hAnsi="Times New Roman" w:cs="Times New Roman"/>
          <w:sz w:val="24"/>
          <w:szCs w:val="24"/>
          <w:lang w:val="en-US"/>
        </w:rPr>
      </w:pPr>
      <w:r>
        <w:rPr>
          <w:rFonts w:ascii="Times New Roman" w:hAnsi="Times New Roman" w:cs="Times New Roman"/>
          <w:sz w:val="24"/>
          <w:szCs w:val="24"/>
          <w:lang w:val="en-US"/>
        </w:rPr>
        <w:t>m</w:t>
      </w:r>
      <w:r w:rsidR="001F47EB">
        <w:rPr>
          <w:rFonts w:ascii="Times New Roman" w:hAnsi="Times New Roman" w:cs="Times New Roman"/>
          <w:sz w:val="24"/>
          <w:szCs w:val="24"/>
          <w:lang w:val="en-US"/>
        </w:rPr>
        <w:t>entions celebrating a special event?</w:t>
      </w:r>
    </w:p>
    <w:p w14:paraId="265BDEA5" w14:textId="2CA1DA58" w:rsidR="001F47EB" w:rsidRDefault="004A03C4" w:rsidP="007546F5">
      <w:pPr>
        <w:pStyle w:val="a3"/>
        <w:numPr>
          <w:ilvl w:val="0"/>
          <w:numId w:val="5"/>
        </w:numPr>
        <w:spacing w:line="240" w:lineRule="auto"/>
        <w:ind w:left="190"/>
        <w:jc w:val="both"/>
        <w:rPr>
          <w:rFonts w:ascii="Times New Roman" w:hAnsi="Times New Roman" w:cs="Times New Roman"/>
          <w:sz w:val="24"/>
          <w:szCs w:val="24"/>
          <w:lang w:val="en-US"/>
        </w:rPr>
      </w:pPr>
      <w:r>
        <w:rPr>
          <w:rFonts w:ascii="Times New Roman" w:hAnsi="Times New Roman" w:cs="Times New Roman"/>
          <w:sz w:val="24"/>
          <w:szCs w:val="24"/>
          <w:lang w:val="en-US"/>
        </w:rPr>
        <w:t>h</w:t>
      </w:r>
      <w:r w:rsidR="001F47EB">
        <w:rPr>
          <w:rFonts w:ascii="Times New Roman" w:hAnsi="Times New Roman" w:cs="Times New Roman"/>
          <w:sz w:val="24"/>
          <w:szCs w:val="24"/>
          <w:lang w:val="en-US"/>
        </w:rPr>
        <w:t>ad previous knowledge about specific film locations?</w:t>
      </w:r>
    </w:p>
    <w:p w14:paraId="58422793" w14:textId="4087CFFA" w:rsidR="007546F5" w:rsidRDefault="007546F5" w:rsidP="007546F5">
      <w:pPr>
        <w:pStyle w:val="a3"/>
        <w:spacing w:line="240" w:lineRule="auto"/>
        <w:jc w:val="both"/>
        <w:rPr>
          <w:rFonts w:ascii="Times New Roman" w:hAnsi="Times New Roman" w:cs="Times New Roman"/>
          <w:sz w:val="24"/>
          <w:szCs w:val="24"/>
          <w:lang w:val="en-US"/>
        </w:rPr>
      </w:pPr>
    </w:p>
    <w:p w14:paraId="45A36331" w14:textId="77777777" w:rsidR="009967B2" w:rsidRDefault="007546F5" w:rsidP="007546F5">
      <w:pPr>
        <w:pStyle w:val="a3"/>
        <w:numPr>
          <w:ilvl w:val="0"/>
          <w:numId w:val="7"/>
        </w:numPr>
        <w:spacing w:line="240" w:lineRule="auto"/>
        <w:ind w:left="19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I’m not normally one of those people who visits film locations, but last summer, that’s what I did. To explain: I live in Northern Ireland, where several scenes from the </w:t>
      </w:r>
      <w:r w:rsidRPr="007546F5">
        <w:rPr>
          <w:rFonts w:ascii="Times New Roman" w:hAnsi="Times New Roman" w:cs="Times New Roman"/>
          <w:i/>
          <w:iCs/>
          <w:sz w:val="24"/>
          <w:szCs w:val="24"/>
          <w:lang w:val="en-US"/>
        </w:rPr>
        <w:t>Game of Thrones</w:t>
      </w:r>
      <w:r>
        <w:rPr>
          <w:rFonts w:ascii="Times New Roman" w:hAnsi="Times New Roman" w:cs="Times New Roman"/>
          <w:sz w:val="24"/>
          <w:szCs w:val="24"/>
          <w:lang w:val="en-US"/>
        </w:rPr>
        <w:t xml:space="preserve"> TV series were filmed. I hadn’t realised that until my friend Anna and I binge-watched the series over the summer holidays and I recognized certain places. We organized a trip to see one of them, Strangford Lough, as soon as possible – and we weren’t disappointed. What made our day there special was when we saw groups of “Thronies” dressed up in medieval clocks and helmets and carrying plastic swords. They were really getting into the spirit of things! Apparently, the recent boom in visitors to parts of Ireland is mainly due to the popularity of the </w:t>
      </w:r>
      <w:r w:rsidRPr="007546F5">
        <w:rPr>
          <w:rFonts w:ascii="Times New Roman" w:hAnsi="Times New Roman" w:cs="Times New Roman"/>
          <w:i/>
          <w:iCs/>
          <w:sz w:val="24"/>
          <w:szCs w:val="24"/>
          <w:lang w:val="en-US"/>
        </w:rPr>
        <w:t>Game of Thrones</w:t>
      </w:r>
      <w:r w:rsidR="009967B2">
        <w:rPr>
          <w:rFonts w:ascii="Times New Roman" w:hAnsi="Times New Roman" w:cs="Times New Roman"/>
          <w:i/>
          <w:iCs/>
          <w:sz w:val="24"/>
          <w:szCs w:val="24"/>
          <w:lang w:val="en-US"/>
        </w:rPr>
        <w:t xml:space="preserve"> </w:t>
      </w:r>
      <w:r w:rsidR="009967B2">
        <w:rPr>
          <w:rFonts w:ascii="Times New Roman" w:hAnsi="Times New Roman" w:cs="Times New Roman"/>
          <w:sz w:val="24"/>
          <w:szCs w:val="24"/>
          <w:lang w:val="en-US"/>
        </w:rPr>
        <w:t>locations, which is good news for the economy!</w:t>
      </w:r>
    </w:p>
    <w:p w14:paraId="3542774D" w14:textId="518AAACE" w:rsidR="007546F5" w:rsidRDefault="009967B2" w:rsidP="007546F5">
      <w:pPr>
        <w:pStyle w:val="a3"/>
        <w:numPr>
          <w:ilvl w:val="0"/>
          <w:numId w:val="7"/>
        </w:numPr>
        <w:spacing w:line="240" w:lineRule="auto"/>
        <w:ind w:left="190"/>
        <w:jc w:val="both"/>
        <w:rPr>
          <w:rFonts w:ascii="Times New Roman" w:hAnsi="Times New Roman" w:cs="Times New Roman"/>
          <w:sz w:val="24"/>
          <w:szCs w:val="24"/>
          <w:lang w:val="en-US"/>
        </w:rPr>
      </w:pPr>
      <w:r>
        <w:rPr>
          <w:rFonts w:ascii="Times New Roman" w:hAnsi="Times New Roman" w:cs="Times New Roman"/>
          <w:sz w:val="24"/>
          <w:szCs w:val="24"/>
          <w:lang w:val="en-US"/>
        </w:rPr>
        <w:t>A while back, I was getting ready to go out when I overheard my parents discussing plans for a winter holiday. Mum wanted</w:t>
      </w:r>
      <w:r w:rsidR="007546F5">
        <w:rPr>
          <w:rFonts w:ascii="Times New Roman" w:hAnsi="Times New Roman" w:cs="Times New Roman"/>
          <w:i/>
          <w:iCs/>
          <w:sz w:val="24"/>
          <w:szCs w:val="24"/>
          <w:lang w:val="en-US"/>
        </w:rPr>
        <w:t xml:space="preserve"> </w:t>
      </w:r>
      <w:r>
        <w:rPr>
          <w:rFonts w:ascii="Times New Roman" w:hAnsi="Times New Roman" w:cs="Times New Roman"/>
          <w:sz w:val="24"/>
          <w:szCs w:val="24"/>
          <w:lang w:val="en-US"/>
        </w:rPr>
        <w:t xml:space="preserve">to go somewhere different for her birthday and I heard the word “Iceland”. WOW! I thought, what a fantastic trip. My mind immediately jumped to dramatic landscapes of ice and volcano in </w:t>
      </w:r>
      <w:r>
        <w:rPr>
          <w:rFonts w:ascii="Times New Roman" w:hAnsi="Times New Roman" w:cs="Times New Roman"/>
          <w:i/>
          <w:iCs/>
          <w:sz w:val="24"/>
          <w:szCs w:val="24"/>
          <w:lang w:val="en-US"/>
        </w:rPr>
        <w:t xml:space="preserve">The land of the Midnight Sun. </w:t>
      </w:r>
      <w:r>
        <w:rPr>
          <w:rFonts w:ascii="Times New Roman" w:hAnsi="Times New Roman" w:cs="Times New Roman"/>
          <w:sz w:val="24"/>
          <w:szCs w:val="24"/>
          <w:lang w:val="en-US"/>
        </w:rPr>
        <w:t xml:space="preserve">We had been watching a documentary about the volcanoes the previous week (I was always thinking up good excuses for not getting on with my homework!) so that’s presumably what gave them the idea of Iceland. </w:t>
      </w:r>
      <w:r w:rsidR="00413A14">
        <w:rPr>
          <w:rFonts w:ascii="Times New Roman" w:hAnsi="Times New Roman" w:cs="Times New Roman"/>
          <w:sz w:val="24"/>
          <w:szCs w:val="24"/>
          <w:lang w:val="en-US"/>
        </w:rPr>
        <w:t xml:space="preserve">Anyway, it certainly lived </w:t>
      </w:r>
      <w:r w:rsidR="00AF0558">
        <w:rPr>
          <w:rFonts w:ascii="Times New Roman" w:hAnsi="Times New Roman" w:cs="Times New Roman"/>
          <w:sz w:val="24"/>
          <w:szCs w:val="24"/>
          <w:lang w:val="en-US"/>
        </w:rPr>
        <w:t>u</w:t>
      </w:r>
      <w:r w:rsidR="00413A14">
        <w:rPr>
          <w:rFonts w:ascii="Times New Roman" w:hAnsi="Times New Roman" w:cs="Times New Roman"/>
          <w:sz w:val="24"/>
          <w:szCs w:val="24"/>
          <w:lang w:val="en-US"/>
        </w:rPr>
        <w:t xml:space="preserve">p to all our expectations. The volcanic landscape doesn’t appeal to everyone, of course, but the amazing skies and the hot geysers springing up from the earth were just out of the world. </w:t>
      </w:r>
    </w:p>
    <w:p w14:paraId="2BAA6946" w14:textId="61DA2FCA" w:rsidR="00413A14" w:rsidRPr="00D12FC1" w:rsidRDefault="00413A14" w:rsidP="007546F5">
      <w:pPr>
        <w:pStyle w:val="a3"/>
        <w:numPr>
          <w:ilvl w:val="0"/>
          <w:numId w:val="7"/>
        </w:numPr>
        <w:spacing w:line="240" w:lineRule="auto"/>
        <w:ind w:left="190"/>
        <w:jc w:val="both"/>
        <w:rPr>
          <w:rFonts w:ascii="Times New Roman" w:hAnsi="Times New Roman" w:cs="Times New Roman"/>
          <w:i/>
          <w:iCs/>
          <w:sz w:val="24"/>
          <w:szCs w:val="24"/>
          <w:lang w:val="en-US"/>
        </w:rPr>
      </w:pPr>
      <w:r>
        <w:rPr>
          <w:rFonts w:ascii="Times New Roman" w:hAnsi="Times New Roman" w:cs="Times New Roman"/>
          <w:sz w:val="24"/>
          <w:szCs w:val="24"/>
          <w:lang w:val="en-US"/>
        </w:rPr>
        <w:t xml:space="preserve">I’m half Russian, but the word “Russia” still conjures up the idea of somewhere exotic. When I was a child, we used to stay with my Russian grandmother a lot, so I have had more access </w:t>
      </w:r>
      <w:r w:rsidR="00D12FC1">
        <w:rPr>
          <w:rFonts w:ascii="Times New Roman" w:hAnsi="Times New Roman" w:cs="Times New Roman"/>
          <w:sz w:val="24"/>
          <w:szCs w:val="24"/>
          <w:lang w:val="en-US"/>
        </w:rPr>
        <w:t>to the</w:t>
      </w:r>
      <w:r>
        <w:rPr>
          <w:rFonts w:ascii="Times New Roman" w:hAnsi="Times New Roman" w:cs="Times New Roman"/>
          <w:sz w:val="24"/>
          <w:szCs w:val="24"/>
          <w:lang w:val="en-US"/>
        </w:rPr>
        <w:t xml:space="preserve"> language than most people. Even so, Russian is really difficult to learn. I was going to give it up, but then I thought, No, I can do this! This year, since I am studying Tolstoy’s </w:t>
      </w:r>
      <w:r w:rsidRPr="00413A14">
        <w:rPr>
          <w:rFonts w:ascii="Times New Roman" w:hAnsi="Times New Roman" w:cs="Times New Roman"/>
          <w:i/>
          <w:iCs/>
          <w:sz w:val="24"/>
          <w:szCs w:val="24"/>
          <w:lang w:val="en-US"/>
        </w:rPr>
        <w:t xml:space="preserve">Anna Karenina </w:t>
      </w:r>
      <w:r>
        <w:rPr>
          <w:rFonts w:ascii="Times New Roman" w:hAnsi="Times New Roman" w:cs="Times New Roman"/>
          <w:sz w:val="24"/>
          <w:szCs w:val="24"/>
          <w:lang w:val="en-US"/>
        </w:rPr>
        <w:t xml:space="preserve">at school, my mother decided the time was right to go back. So last month, we were in Russia and I was blown away by it all! The historical buildings are amazing and the countryside is so vast. The highlight was Tolstoy’s country house at Yasnaya Polyana, but I also fell in love with Moscow and its colourful domes, and the Peterhof </w:t>
      </w:r>
      <w:r w:rsidR="00D12FC1">
        <w:rPr>
          <w:rFonts w:ascii="Times New Roman" w:hAnsi="Times New Roman" w:cs="Times New Roman"/>
          <w:sz w:val="24"/>
          <w:szCs w:val="24"/>
          <w:lang w:val="en-US"/>
        </w:rPr>
        <w:t>Palace</w:t>
      </w:r>
      <w:r>
        <w:rPr>
          <w:rFonts w:ascii="Times New Roman" w:hAnsi="Times New Roman" w:cs="Times New Roman"/>
          <w:sz w:val="24"/>
          <w:szCs w:val="24"/>
          <w:lang w:val="en-US"/>
        </w:rPr>
        <w:t xml:space="preserve"> in </w:t>
      </w:r>
      <w:r w:rsidR="00D12FC1">
        <w:rPr>
          <w:rFonts w:ascii="Times New Roman" w:hAnsi="Times New Roman" w:cs="Times New Roman"/>
          <w:sz w:val="24"/>
          <w:szCs w:val="24"/>
          <w:lang w:val="en-US"/>
        </w:rPr>
        <w:t>St. Petersburg</w:t>
      </w:r>
      <w:r>
        <w:rPr>
          <w:rFonts w:ascii="Times New Roman" w:hAnsi="Times New Roman" w:cs="Times New Roman"/>
          <w:sz w:val="24"/>
          <w:szCs w:val="24"/>
          <w:lang w:val="en-US"/>
        </w:rPr>
        <w:t xml:space="preserve"> with its fountains and statues. It was just like being on </w:t>
      </w:r>
      <w:r w:rsidR="00D12FC1">
        <w:rPr>
          <w:rFonts w:ascii="Times New Roman" w:hAnsi="Times New Roman" w:cs="Times New Roman"/>
          <w:sz w:val="24"/>
          <w:szCs w:val="24"/>
          <w:lang w:val="en-US"/>
        </w:rPr>
        <w:t>movies</w:t>
      </w:r>
      <w:r>
        <w:rPr>
          <w:rFonts w:ascii="Times New Roman" w:hAnsi="Times New Roman" w:cs="Times New Roman"/>
          <w:sz w:val="24"/>
          <w:szCs w:val="24"/>
          <w:lang w:val="en-US"/>
        </w:rPr>
        <w:t xml:space="preserve"> set!</w:t>
      </w:r>
    </w:p>
    <w:p w14:paraId="0A6846AE" w14:textId="522596CF" w:rsidR="00D12FC1" w:rsidRPr="00734E9E" w:rsidRDefault="00D12FC1" w:rsidP="00D12FC1">
      <w:pPr>
        <w:pStyle w:val="a3"/>
        <w:numPr>
          <w:ilvl w:val="0"/>
          <w:numId w:val="7"/>
        </w:numPr>
        <w:spacing w:line="240" w:lineRule="auto"/>
        <w:ind w:left="360"/>
        <w:jc w:val="both"/>
        <w:rPr>
          <w:rFonts w:ascii="Times New Roman" w:hAnsi="Times New Roman" w:cs="Times New Roman"/>
          <w:i/>
          <w:iCs/>
          <w:sz w:val="24"/>
          <w:szCs w:val="24"/>
          <w:lang w:val="en-US"/>
        </w:rPr>
      </w:pPr>
      <w:r>
        <w:rPr>
          <w:rFonts w:ascii="Times New Roman" w:hAnsi="Times New Roman" w:cs="Times New Roman"/>
          <w:sz w:val="24"/>
          <w:szCs w:val="24"/>
          <w:lang w:val="en-US"/>
        </w:rPr>
        <w:t xml:space="preserve">I recently won a trip to the USA through a travel app on my mobile phone. I’d answered some questions about US locations for </w:t>
      </w:r>
      <w:r w:rsidRPr="00D12FC1">
        <w:rPr>
          <w:rFonts w:ascii="Times New Roman" w:hAnsi="Times New Roman" w:cs="Times New Roman"/>
          <w:i/>
          <w:iCs/>
          <w:sz w:val="24"/>
          <w:szCs w:val="24"/>
          <w:lang w:val="en-US"/>
        </w:rPr>
        <w:t>The Hunger Games</w:t>
      </w:r>
      <w:r>
        <w:rPr>
          <w:rFonts w:ascii="Times New Roman" w:hAnsi="Times New Roman" w:cs="Times New Roman"/>
          <w:sz w:val="24"/>
          <w:szCs w:val="24"/>
          <w:lang w:val="en-US"/>
        </w:rPr>
        <w:t xml:space="preserve"> film, which I was a fan of, but I certainly didn’t expect to win first prize. I was due to go off on holiday to Greece just then, but ended up going to the US instead. Once there, my fellow prize-winners and I were taken to North Carolina, an area I recognized from pictures. I couldn’t believe I was actually there! My favourite location was DuPont State Recreational Forest with its superb scenery of trees, rocks, waterfalls, ponds and streams. I recognized the Triple falls and Bridal Veil falls that had featured in the first film – but as a city boy not used to such awe-inspiring nature, I was freaking out! What an incredible experience!</w:t>
      </w:r>
    </w:p>
    <w:p w14:paraId="4C87317A" w14:textId="77777777" w:rsidR="00734E9E" w:rsidRDefault="00734E9E" w:rsidP="00734E9E">
      <w:pPr>
        <w:pStyle w:val="a3"/>
        <w:spacing w:line="360" w:lineRule="auto"/>
        <w:ind w:left="1080"/>
        <w:rPr>
          <w:rFonts w:ascii="Times New Roman" w:hAnsi="Times New Roman" w:cs="Times New Roman"/>
          <w:b/>
          <w:bCs/>
          <w:sz w:val="24"/>
          <w:szCs w:val="24"/>
          <w:lang w:val="en-US"/>
        </w:rPr>
      </w:pPr>
    </w:p>
    <w:p w14:paraId="1C989992" w14:textId="2A1396A6" w:rsidR="00734E9E" w:rsidRPr="00734E9E" w:rsidRDefault="00734E9E" w:rsidP="00734E9E">
      <w:pPr>
        <w:pStyle w:val="a3"/>
        <w:spacing w:line="360" w:lineRule="auto"/>
        <w:ind w:left="1080"/>
        <w:jc w:val="center"/>
        <w:rPr>
          <w:rFonts w:ascii="Times New Roman" w:hAnsi="Times New Roman" w:cs="Times New Roman"/>
          <w:b/>
          <w:bCs/>
          <w:sz w:val="24"/>
          <w:szCs w:val="24"/>
          <w:lang w:val="en-US"/>
        </w:rPr>
      </w:pPr>
      <w:r w:rsidRPr="00734E9E">
        <w:rPr>
          <w:rFonts w:ascii="Times New Roman" w:hAnsi="Times New Roman" w:cs="Times New Roman"/>
          <w:b/>
          <w:bCs/>
          <w:sz w:val="24"/>
          <w:szCs w:val="24"/>
          <w:lang w:val="en-US"/>
        </w:rPr>
        <w:t>Transfer your answers to the answer sheet</w:t>
      </w:r>
    </w:p>
    <w:p w14:paraId="7D0FA75F" w14:textId="77777777" w:rsidR="00734E9E" w:rsidRDefault="00734E9E" w:rsidP="00734E9E">
      <w:pPr>
        <w:spacing w:after="0" w:line="36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lastRenderedPageBreak/>
        <w:t>USE OF ENGLISH</w:t>
      </w:r>
    </w:p>
    <w:p w14:paraId="5C94ED68" w14:textId="77777777" w:rsidR="00734E9E" w:rsidRDefault="00734E9E" w:rsidP="00734E9E">
      <w:pPr>
        <w:spacing w:after="0" w:line="36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(16 points)</w:t>
      </w:r>
    </w:p>
    <w:p w14:paraId="58649F66" w14:textId="77777777" w:rsidR="00734E9E" w:rsidRDefault="00734E9E" w:rsidP="00734E9E">
      <w:pPr>
        <w:spacing w:after="0" w:line="36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Time: 30</w:t>
      </w:r>
    </w:p>
    <w:p w14:paraId="2743E61F" w14:textId="481CB604" w:rsidR="00734E9E" w:rsidRPr="004C6203" w:rsidRDefault="00734E9E" w:rsidP="00734E9E">
      <w:pPr>
        <w:spacing w:after="0" w:line="360" w:lineRule="auto"/>
        <w:jc w:val="both"/>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Task 1. Read the text, for questions 1-</w:t>
      </w:r>
      <w:r w:rsidR="00696ABD">
        <w:rPr>
          <w:rFonts w:ascii="Times New Roman" w:eastAsia="Times New Roman" w:hAnsi="Times New Roman" w:cs="Times New Roman"/>
          <w:b/>
          <w:sz w:val="24"/>
          <w:szCs w:val="24"/>
          <w:lang w:val="en-US" w:eastAsia="ru-RU"/>
        </w:rPr>
        <w:t>8</w:t>
      </w:r>
      <w:r>
        <w:rPr>
          <w:rFonts w:ascii="Times New Roman" w:eastAsia="Times New Roman" w:hAnsi="Times New Roman" w:cs="Times New Roman"/>
          <w:b/>
          <w:sz w:val="24"/>
          <w:szCs w:val="24"/>
          <w:lang w:val="en-US" w:eastAsia="ru-RU"/>
        </w:rPr>
        <w:t xml:space="preserve"> decide which answer (A, B, </w:t>
      </w:r>
      <w:r>
        <w:rPr>
          <w:rFonts w:ascii="Times New Roman" w:eastAsia="Times New Roman" w:hAnsi="Times New Roman" w:cs="Times New Roman"/>
          <w:b/>
          <w:sz w:val="24"/>
          <w:szCs w:val="24"/>
          <w:lang w:eastAsia="ru-RU"/>
        </w:rPr>
        <w:t>С</w:t>
      </w:r>
      <w:r w:rsidRPr="004C6203">
        <w:rPr>
          <w:rFonts w:ascii="Times New Roman" w:eastAsia="Times New Roman" w:hAnsi="Times New Roman" w:cs="Times New Roman"/>
          <w:b/>
          <w:sz w:val="24"/>
          <w:szCs w:val="24"/>
          <w:lang w:val="en-US" w:eastAsia="ru-RU"/>
        </w:rPr>
        <w:t xml:space="preserve"> </w:t>
      </w:r>
      <w:r>
        <w:rPr>
          <w:rFonts w:ascii="Times New Roman" w:eastAsia="Times New Roman" w:hAnsi="Times New Roman" w:cs="Times New Roman"/>
          <w:b/>
          <w:sz w:val="24"/>
          <w:szCs w:val="24"/>
          <w:lang w:val="en-US" w:eastAsia="ru-RU"/>
        </w:rPr>
        <w:t>or D) best fits each gap.</w:t>
      </w:r>
    </w:p>
    <w:p w14:paraId="0717662F" w14:textId="3047D4C8" w:rsidR="00734E9E" w:rsidRDefault="00BE3B44" w:rsidP="00BE3B44">
      <w:pPr>
        <w:spacing w:line="240" w:lineRule="auto"/>
        <w:jc w:val="center"/>
        <w:rPr>
          <w:rFonts w:ascii="Times New Roman" w:hAnsi="Times New Roman" w:cs="Times New Roman"/>
          <w:b/>
          <w:bCs/>
          <w:sz w:val="24"/>
          <w:szCs w:val="24"/>
          <w:lang w:val="en-US"/>
        </w:rPr>
      </w:pPr>
      <w:r w:rsidRPr="00BE3B44">
        <w:rPr>
          <w:rFonts w:ascii="Times New Roman" w:hAnsi="Times New Roman" w:cs="Times New Roman"/>
          <w:b/>
          <w:bCs/>
          <w:sz w:val="24"/>
          <w:szCs w:val="24"/>
          <w:lang w:val="en-US"/>
        </w:rPr>
        <w:t>A shorter school day</w:t>
      </w:r>
    </w:p>
    <w:p w14:paraId="4EBAD452" w14:textId="65A529AC" w:rsidR="00BE3B44" w:rsidRDefault="00BE3B44" w:rsidP="00BE3B44">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Teenagers should start school day later than 8.30 a.m., 1) _________ to experts at the Academy of sleep medicine. Earlier start times can 2) ________ to young people not getting enough sleep and this sleep loss can 3) ______ a negative effect on their lives. Poor performance at school, weight problems and depression are 4) _______ one of the problems teens can have. </w:t>
      </w:r>
    </w:p>
    <w:p w14:paraId="0C3CAA7E" w14:textId="103238C2" w:rsidR="00BE3B44" w:rsidRDefault="00BE3B44" w:rsidP="00BE3B44">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Young people in </w:t>
      </w:r>
      <w:r w:rsidR="00125491">
        <w:rPr>
          <w:rFonts w:ascii="Times New Roman" w:hAnsi="Times New Roman" w:cs="Times New Roman"/>
          <w:sz w:val="24"/>
          <w:szCs w:val="24"/>
          <w:lang w:val="en-US"/>
        </w:rPr>
        <w:t>t</w:t>
      </w:r>
      <w:r>
        <w:rPr>
          <w:rFonts w:ascii="Times New Roman" w:hAnsi="Times New Roman" w:cs="Times New Roman"/>
          <w:sz w:val="24"/>
          <w:szCs w:val="24"/>
          <w:lang w:val="en-US"/>
        </w:rPr>
        <w:t xml:space="preserve">he thirteen to eighteen age group are advised to get eight to ten hours ’sleep a night to be 5) ______ their best the following day. However, many say that they get about seven hours on school nights. Inevitably, teachers have to 6) ________ tiredness and poor concentration in class. </w:t>
      </w:r>
    </w:p>
    <w:p w14:paraId="205299E9" w14:textId="6E9F3AD9" w:rsidR="00E9012D" w:rsidRDefault="00BE3B44" w:rsidP="00BE3B44">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Although, most UK schools start between 8.30 a.m. and 9 a.m., British experts have suggested students would 7) _______ from starting later – at 10 a.m. or even later. Parents may well have an 8) ________ with this as they themselves usually have to be at work by nine. However, the school day is organized, it’s difficult to get it</w:t>
      </w:r>
      <w:r w:rsidR="00696ABD">
        <w:rPr>
          <w:rFonts w:ascii="Times New Roman" w:hAnsi="Times New Roman" w:cs="Times New Roman"/>
          <w:sz w:val="24"/>
          <w:szCs w:val="24"/>
          <w:lang w:val="en-US"/>
        </w:rPr>
        <w:t xml:space="preserve"> </w:t>
      </w:r>
      <w:r w:rsidR="00AF0891">
        <w:rPr>
          <w:rFonts w:ascii="Times New Roman" w:hAnsi="Times New Roman" w:cs="Times New Roman"/>
          <w:sz w:val="24"/>
          <w:szCs w:val="24"/>
          <w:lang w:val="en-US"/>
        </w:rPr>
        <w:t>right</w:t>
      </w:r>
      <w:r w:rsidR="00696ABD">
        <w:rPr>
          <w:rFonts w:ascii="Times New Roman" w:hAnsi="Times New Roman" w:cs="Times New Roman"/>
          <w:sz w:val="24"/>
          <w:szCs w:val="24"/>
          <w:lang w:val="en-US"/>
        </w:rPr>
        <w:t xml:space="preserve"> for everyone. </w:t>
      </w:r>
    </w:p>
    <w:tbl>
      <w:tblPr>
        <w:tblStyle w:val="a4"/>
        <w:tblW w:w="0" w:type="auto"/>
        <w:tblLook w:val="04A0" w:firstRow="1" w:lastRow="0" w:firstColumn="1" w:lastColumn="0" w:noHBand="0" w:noVBand="1"/>
      </w:tblPr>
      <w:tblGrid>
        <w:gridCol w:w="696"/>
        <w:gridCol w:w="2019"/>
        <w:gridCol w:w="1572"/>
        <w:gridCol w:w="1660"/>
        <w:gridCol w:w="1671"/>
      </w:tblGrid>
      <w:tr w:rsidR="00C273F0" w14:paraId="6DB967DF" w14:textId="77777777" w:rsidTr="00C273F0">
        <w:tc>
          <w:tcPr>
            <w:tcW w:w="606" w:type="dxa"/>
          </w:tcPr>
          <w:p w14:paraId="06321149" w14:textId="5592257A" w:rsidR="00C273F0" w:rsidRPr="00C273F0" w:rsidRDefault="00C273F0" w:rsidP="00C273F0">
            <w:pPr>
              <w:ind w:left="360"/>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2019" w:type="dxa"/>
          </w:tcPr>
          <w:p w14:paraId="3CA66C13" w14:textId="47B865F8" w:rsidR="00C273F0" w:rsidRPr="00E9012D" w:rsidRDefault="00C273F0" w:rsidP="00E9012D">
            <w:pPr>
              <w:pStyle w:val="a3"/>
              <w:numPr>
                <w:ilvl w:val="0"/>
                <w:numId w:val="8"/>
              </w:numPr>
              <w:ind w:left="360"/>
              <w:jc w:val="both"/>
              <w:rPr>
                <w:rFonts w:ascii="Times New Roman" w:hAnsi="Times New Roman" w:cs="Times New Roman"/>
                <w:sz w:val="24"/>
                <w:szCs w:val="24"/>
                <w:lang w:val="en-US"/>
              </w:rPr>
            </w:pPr>
            <w:r>
              <w:rPr>
                <w:rFonts w:ascii="Times New Roman" w:hAnsi="Times New Roman" w:cs="Times New Roman"/>
                <w:sz w:val="24"/>
                <w:szCs w:val="24"/>
                <w:lang w:val="en-US"/>
              </w:rPr>
              <w:t>corresponding</w:t>
            </w:r>
          </w:p>
        </w:tc>
        <w:tc>
          <w:tcPr>
            <w:tcW w:w="1572" w:type="dxa"/>
          </w:tcPr>
          <w:p w14:paraId="578CD809" w14:textId="32209278" w:rsidR="00C273F0" w:rsidRPr="00E9012D" w:rsidRDefault="00C273F0" w:rsidP="00E9012D">
            <w:pPr>
              <w:pStyle w:val="a3"/>
              <w:numPr>
                <w:ilvl w:val="0"/>
                <w:numId w:val="8"/>
              </w:numPr>
              <w:ind w:left="360"/>
              <w:jc w:val="both"/>
              <w:rPr>
                <w:rFonts w:ascii="Times New Roman" w:hAnsi="Times New Roman" w:cs="Times New Roman"/>
                <w:sz w:val="24"/>
                <w:szCs w:val="24"/>
                <w:lang w:val="en-US"/>
              </w:rPr>
            </w:pPr>
            <w:r>
              <w:rPr>
                <w:rFonts w:ascii="Times New Roman" w:hAnsi="Times New Roman" w:cs="Times New Roman"/>
                <w:sz w:val="24"/>
                <w:szCs w:val="24"/>
                <w:lang w:val="en-US"/>
              </w:rPr>
              <w:t>agreeing</w:t>
            </w:r>
          </w:p>
        </w:tc>
        <w:tc>
          <w:tcPr>
            <w:tcW w:w="1660" w:type="dxa"/>
          </w:tcPr>
          <w:p w14:paraId="5148C7E1" w14:textId="5663B076" w:rsidR="00C273F0" w:rsidRPr="00E9012D" w:rsidRDefault="00C273F0" w:rsidP="00E9012D">
            <w:pPr>
              <w:pStyle w:val="a3"/>
              <w:numPr>
                <w:ilvl w:val="0"/>
                <w:numId w:val="8"/>
              </w:numPr>
              <w:ind w:left="360"/>
              <w:jc w:val="both"/>
              <w:rPr>
                <w:rFonts w:ascii="Times New Roman" w:hAnsi="Times New Roman" w:cs="Times New Roman"/>
                <w:sz w:val="24"/>
                <w:szCs w:val="24"/>
                <w:lang w:val="en-US"/>
              </w:rPr>
            </w:pPr>
            <w:r>
              <w:rPr>
                <w:rFonts w:ascii="Times New Roman" w:hAnsi="Times New Roman" w:cs="Times New Roman"/>
                <w:sz w:val="24"/>
                <w:szCs w:val="24"/>
                <w:lang w:val="en-US"/>
              </w:rPr>
              <w:t>following</w:t>
            </w:r>
          </w:p>
        </w:tc>
        <w:tc>
          <w:tcPr>
            <w:tcW w:w="1671" w:type="dxa"/>
          </w:tcPr>
          <w:p w14:paraId="7028F12E" w14:textId="6390B355" w:rsidR="00C273F0" w:rsidRPr="00E9012D" w:rsidRDefault="00C273F0" w:rsidP="00E9012D">
            <w:pPr>
              <w:pStyle w:val="a3"/>
              <w:numPr>
                <w:ilvl w:val="0"/>
                <w:numId w:val="8"/>
              </w:numPr>
              <w:ind w:left="360"/>
              <w:jc w:val="both"/>
              <w:rPr>
                <w:rFonts w:ascii="Times New Roman" w:hAnsi="Times New Roman" w:cs="Times New Roman"/>
                <w:sz w:val="24"/>
                <w:szCs w:val="24"/>
                <w:lang w:val="en-US"/>
              </w:rPr>
            </w:pPr>
            <w:r>
              <w:rPr>
                <w:rFonts w:ascii="Times New Roman" w:hAnsi="Times New Roman" w:cs="Times New Roman"/>
                <w:sz w:val="24"/>
                <w:szCs w:val="24"/>
                <w:lang w:val="en-US"/>
              </w:rPr>
              <w:t>according</w:t>
            </w:r>
          </w:p>
        </w:tc>
      </w:tr>
      <w:tr w:rsidR="00C273F0" w14:paraId="0B6ACEA4" w14:textId="77777777" w:rsidTr="00C273F0">
        <w:tc>
          <w:tcPr>
            <w:tcW w:w="606" w:type="dxa"/>
          </w:tcPr>
          <w:p w14:paraId="75FDC976" w14:textId="62B49255" w:rsidR="00C273F0" w:rsidRDefault="00C273F0" w:rsidP="00C273F0">
            <w:pPr>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2019" w:type="dxa"/>
          </w:tcPr>
          <w:p w14:paraId="7CD2C115" w14:textId="49CDD497"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A) lead</w:t>
            </w:r>
          </w:p>
        </w:tc>
        <w:tc>
          <w:tcPr>
            <w:tcW w:w="1572" w:type="dxa"/>
          </w:tcPr>
          <w:p w14:paraId="3C463233" w14:textId="3F03BB12"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B) result</w:t>
            </w:r>
          </w:p>
        </w:tc>
        <w:tc>
          <w:tcPr>
            <w:tcW w:w="1660" w:type="dxa"/>
          </w:tcPr>
          <w:p w14:paraId="6C0093D5" w14:textId="45BD24FA"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C) involve</w:t>
            </w:r>
          </w:p>
        </w:tc>
        <w:tc>
          <w:tcPr>
            <w:tcW w:w="1671" w:type="dxa"/>
          </w:tcPr>
          <w:p w14:paraId="6D345341" w14:textId="42B941C1"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D) mean</w:t>
            </w:r>
          </w:p>
        </w:tc>
      </w:tr>
      <w:tr w:rsidR="00C273F0" w14:paraId="56CCD88F" w14:textId="77777777" w:rsidTr="00C273F0">
        <w:tc>
          <w:tcPr>
            <w:tcW w:w="606" w:type="dxa"/>
          </w:tcPr>
          <w:p w14:paraId="2486F01C" w14:textId="445EBEFD" w:rsidR="00C273F0" w:rsidRDefault="00C273F0" w:rsidP="00C273F0">
            <w:pPr>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2019" w:type="dxa"/>
          </w:tcPr>
          <w:p w14:paraId="1B861DF5" w14:textId="2426AA7B"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A) give</w:t>
            </w:r>
          </w:p>
        </w:tc>
        <w:tc>
          <w:tcPr>
            <w:tcW w:w="1572" w:type="dxa"/>
          </w:tcPr>
          <w:p w14:paraId="0337F236" w14:textId="6CCDB35A"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B) have</w:t>
            </w:r>
          </w:p>
        </w:tc>
        <w:tc>
          <w:tcPr>
            <w:tcW w:w="1660" w:type="dxa"/>
          </w:tcPr>
          <w:p w14:paraId="1453A98F" w14:textId="5DA0A567"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C) get</w:t>
            </w:r>
          </w:p>
        </w:tc>
        <w:tc>
          <w:tcPr>
            <w:tcW w:w="1671" w:type="dxa"/>
          </w:tcPr>
          <w:p w14:paraId="689C7F4F" w14:textId="56728F7C"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D) take</w:t>
            </w:r>
          </w:p>
        </w:tc>
      </w:tr>
      <w:tr w:rsidR="00C273F0" w14:paraId="68E4A67E" w14:textId="77777777" w:rsidTr="00C273F0">
        <w:tc>
          <w:tcPr>
            <w:tcW w:w="606" w:type="dxa"/>
          </w:tcPr>
          <w:p w14:paraId="3CD51AB8" w14:textId="01D1D046" w:rsidR="00C273F0" w:rsidRDefault="00C273F0" w:rsidP="00C273F0">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2019" w:type="dxa"/>
          </w:tcPr>
          <w:p w14:paraId="0B9CBE25" w14:textId="67B618CB"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A) regular</w:t>
            </w:r>
          </w:p>
        </w:tc>
        <w:tc>
          <w:tcPr>
            <w:tcW w:w="1572" w:type="dxa"/>
          </w:tcPr>
          <w:p w14:paraId="17373CE7" w14:textId="4DBD90C0"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B) common</w:t>
            </w:r>
          </w:p>
        </w:tc>
        <w:tc>
          <w:tcPr>
            <w:tcW w:w="1660" w:type="dxa"/>
          </w:tcPr>
          <w:p w14:paraId="3D282AE2" w14:textId="2103AB2A"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C) usual</w:t>
            </w:r>
          </w:p>
        </w:tc>
        <w:tc>
          <w:tcPr>
            <w:tcW w:w="1671" w:type="dxa"/>
          </w:tcPr>
          <w:p w14:paraId="4901E616" w14:textId="148B26E1"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D) typical</w:t>
            </w:r>
          </w:p>
        </w:tc>
      </w:tr>
      <w:tr w:rsidR="00C273F0" w14:paraId="65D257EC" w14:textId="77777777" w:rsidTr="00C273F0">
        <w:tc>
          <w:tcPr>
            <w:tcW w:w="606" w:type="dxa"/>
          </w:tcPr>
          <w:p w14:paraId="7198C270" w14:textId="692FB12B" w:rsidR="00C273F0" w:rsidRDefault="00C273F0" w:rsidP="00C273F0">
            <w:pPr>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2019" w:type="dxa"/>
          </w:tcPr>
          <w:p w14:paraId="26D41B13" w14:textId="566EE1C1"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A) in</w:t>
            </w:r>
          </w:p>
        </w:tc>
        <w:tc>
          <w:tcPr>
            <w:tcW w:w="1572" w:type="dxa"/>
          </w:tcPr>
          <w:p w14:paraId="321F5F93" w14:textId="1B849B82"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B) on</w:t>
            </w:r>
          </w:p>
        </w:tc>
        <w:tc>
          <w:tcPr>
            <w:tcW w:w="1660" w:type="dxa"/>
          </w:tcPr>
          <w:p w14:paraId="78A262AA" w14:textId="16EFB424"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C) at</w:t>
            </w:r>
          </w:p>
        </w:tc>
        <w:tc>
          <w:tcPr>
            <w:tcW w:w="1671" w:type="dxa"/>
          </w:tcPr>
          <w:p w14:paraId="08B012EA" w14:textId="54703AB1"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D) for</w:t>
            </w:r>
          </w:p>
        </w:tc>
      </w:tr>
      <w:tr w:rsidR="00C273F0" w14:paraId="094E9C04" w14:textId="77777777" w:rsidTr="00C273F0">
        <w:tc>
          <w:tcPr>
            <w:tcW w:w="606" w:type="dxa"/>
          </w:tcPr>
          <w:p w14:paraId="79E78820" w14:textId="65ACB11D" w:rsidR="00C273F0" w:rsidRDefault="00C273F0" w:rsidP="00C273F0">
            <w:pPr>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2019" w:type="dxa"/>
          </w:tcPr>
          <w:p w14:paraId="5183EC6C" w14:textId="0C682BF7"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A) catch up on</w:t>
            </w:r>
          </w:p>
        </w:tc>
        <w:tc>
          <w:tcPr>
            <w:tcW w:w="1572" w:type="dxa"/>
          </w:tcPr>
          <w:p w14:paraId="4D11D675" w14:textId="722E689E"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B) put up with</w:t>
            </w:r>
          </w:p>
        </w:tc>
        <w:tc>
          <w:tcPr>
            <w:tcW w:w="1660" w:type="dxa"/>
          </w:tcPr>
          <w:p w14:paraId="405D1D92" w14:textId="74BB6CB9"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C) stand up for</w:t>
            </w:r>
          </w:p>
        </w:tc>
        <w:tc>
          <w:tcPr>
            <w:tcW w:w="1671" w:type="dxa"/>
          </w:tcPr>
          <w:p w14:paraId="4F44466D" w14:textId="35F7CBC9"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D) run out of</w:t>
            </w:r>
          </w:p>
        </w:tc>
      </w:tr>
      <w:tr w:rsidR="00C273F0" w14:paraId="494AFE78" w14:textId="77777777" w:rsidTr="00C273F0">
        <w:tc>
          <w:tcPr>
            <w:tcW w:w="606" w:type="dxa"/>
          </w:tcPr>
          <w:p w14:paraId="32792A88" w14:textId="2D1384FF" w:rsidR="00C273F0" w:rsidRDefault="00C273F0" w:rsidP="00C273F0">
            <w:pPr>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2019" w:type="dxa"/>
          </w:tcPr>
          <w:p w14:paraId="27C405D1" w14:textId="425E3015"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A) succeed</w:t>
            </w:r>
          </w:p>
        </w:tc>
        <w:tc>
          <w:tcPr>
            <w:tcW w:w="1572" w:type="dxa"/>
          </w:tcPr>
          <w:p w14:paraId="261FFDE4" w14:textId="536C111F"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B) benefit</w:t>
            </w:r>
          </w:p>
        </w:tc>
        <w:tc>
          <w:tcPr>
            <w:tcW w:w="1660" w:type="dxa"/>
          </w:tcPr>
          <w:p w14:paraId="345BDAF0" w14:textId="453948D2"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C) improve</w:t>
            </w:r>
          </w:p>
        </w:tc>
        <w:tc>
          <w:tcPr>
            <w:tcW w:w="1671" w:type="dxa"/>
          </w:tcPr>
          <w:p w14:paraId="42EAEB20" w14:textId="58EBDE8A"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D) encourage</w:t>
            </w:r>
          </w:p>
        </w:tc>
      </w:tr>
      <w:tr w:rsidR="00C273F0" w14:paraId="6F0392A8" w14:textId="77777777" w:rsidTr="00C273F0">
        <w:tc>
          <w:tcPr>
            <w:tcW w:w="606" w:type="dxa"/>
          </w:tcPr>
          <w:p w14:paraId="696E7937" w14:textId="60E1EDD9" w:rsidR="00C273F0" w:rsidRDefault="00C273F0" w:rsidP="00C273F0">
            <w:pPr>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2019" w:type="dxa"/>
          </w:tcPr>
          <w:p w14:paraId="5D11253F" w14:textId="6D616651"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A) objection</w:t>
            </w:r>
          </w:p>
        </w:tc>
        <w:tc>
          <w:tcPr>
            <w:tcW w:w="1572" w:type="dxa"/>
          </w:tcPr>
          <w:p w14:paraId="75CED20D" w14:textId="6C125916"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B) obstacle</w:t>
            </w:r>
          </w:p>
        </w:tc>
        <w:tc>
          <w:tcPr>
            <w:tcW w:w="1660" w:type="dxa"/>
          </w:tcPr>
          <w:p w14:paraId="1A5D39B5" w14:textId="64279CE4"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C) issue</w:t>
            </w:r>
          </w:p>
        </w:tc>
        <w:tc>
          <w:tcPr>
            <w:tcW w:w="1671" w:type="dxa"/>
          </w:tcPr>
          <w:p w14:paraId="057B8756" w14:textId="1C9B0042" w:rsidR="00C273F0" w:rsidRDefault="00C273F0" w:rsidP="00BE3B44">
            <w:pPr>
              <w:jc w:val="both"/>
              <w:rPr>
                <w:rFonts w:ascii="Times New Roman" w:hAnsi="Times New Roman" w:cs="Times New Roman"/>
                <w:sz w:val="24"/>
                <w:szCs w:val="24"/>
                <w:lang w:val="en-US"/>
              </w:rPr>
            </w:pPr>
            <w:r>
              <w:rPr>
                <w:rFonts w:ascii="Times New Roman" w:hAnsi="Times New Roman" w:cs="Times New Roman"/>
                <w:sz w:val="24"/>
                <w:szCs w:val="24"/>
                <w:lang w:val="en-US"/>
              </w:rPr>
              <w:t>D) excuse</w:t>
            </w:r>
          </w:p>
        </w:tc>
      </w:tr>
    </w:tbl>
    <w:p w14:paraId="78E31668" w14:textId="32645DA8" w:rsidR="00BE3B44" w:rsidRDefault="00696ABD" w:rsidP="00BE3B44">
      <w:pP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 xml:space="preserve"> </w:t>
      </w:r>
      <w:r w:rsidR="000C3195">
        <w:rPr>
          <w:rFonts w:ascii="Times New Roman" w:hAnsi="Times New Roman" w:cs="Times New Roman"/>
          <w:sz w:val="24"/>
          <w:szCs w:val="24"/>
        </w:rPr>
        <w:t xml:space="preserve"> </w:t>
      </w:r>
    </w:p>
    <w:p w14:paraId="4F69C18F" w14:textId="01B7B873" w:rsidR="000C3195" w:rsidRDefault="000C3195" w:rsidP="00BE3B44">
      <w:pPr>
        <w:spacing w:line="240" w:lineRule="auto"/>
        <w:jc w:val="both"/>
        <w:rPr>
          <w:rFonts w:ascii="Times New Roman" w:hAnsi="Times New Roman" w:cs="Times New Roman"/>
          <w:b/>
          <w:bCs/>
          <w:sz w:val="24"/>
          <w:szCs w:val="24"/>
          <w:lang w:val="en-US"/>
        </w:rPr>
      </w:pPr>
      <w:r w:rsidRPr="000C3195">
        <w:rPr>
          <w:rFonts w:ascii="Times New Roman" w:hAnsi="Times New Roman" w:cs="Times New Roman"/>
          <w:b/>
          <w:bCs/>
          <w:sz w:val="24"/>
          <w:szCs w:val="24"/>
          <w:lang w:val="en-US"/>
        </w:rPr>
        <w:t xml:space="preserve">Task 2. WORD FORMATION. For questions 1-8 read the text below. Use the words given in capitals to form a word that best fits in the gap. </w:t>
      </w:r>
    </w:p>
    <w:p w14:paraId="002BD378" w14:textId="1261681C" w:rsidR="0007077D" w:rsidRDefault="0007077D" w:rsidP="00BE3B44">
      <w:pPr>
        <w:spacing w:line="240" w:lineRule="auto"/>
        <w:jc w:val="both"/>
        <w:rPr>
          <w:rFonts w:ascii="Times New Roman" w:hAnsi="Times New Roman" w:cs="Times New Roman"/>
          <w:sz w:val="24"/>
          <w:szCs w:val="24"/>
          <w:lang w:val="en-US"/>
        </w:rPr>
      </w:pPr>
      <w:r w:rsidRPr="0007077D">
        <w:rPr>
          <w:rFonts w:ascii="Times New Roman" w:hAnsi="Times New Roman" w:cs="Times New Roman"/>
          <w:sz w:val="24"/>
          <w:szCs w:val="24"/>
          <w:lang w:val="en-US"/>
        </w:rPr>
        <w:t xml:space="preserve">The world’s </w:t>
      </w:r>
      <w:r>
        <w:rPr>
          <w:rFonts w:ascii="Times New Roman" w:hAnsi="Times New Roman" w:cs="Times New Roman"/>
          <w:sz w:val="24"/>
          <w:szCs w:val="24"/>
          <w:lang w:val="en-US"/>
        </w:rPr>
        <w:t>favourite colour has been chose</w:t>
      </w:r>
      <w:r w:rsidR="000A3F71">
        <w:rPr>
          <w:rFonts w:ascii="Times New Roman" w:hAnsi="Times New Roman" w:cs="Times New Roman"/>
          <w:sz w:val="24"/>
          <w:szCs w:val="24"/>
          <w:lang w:val="en-US"/>
        </w:rPr>
        <w:t>n</w:t>
      </w:r>
      <w:r>
        <w:rPr>
          <w:rFonts w:ascii="Times New Roman" w:hAnsi="Times New Roman" w:cs="Times New Roman"/>
          <w:sz w:val="24"/>
          <w:szCs w:val="24"/>
          <w:lang w:val="en-US"/>
        </w:rPr>
        <w:t xml:space="preserve">, but the surprising thing is that people can’t decide </w:t>
      </w:r>
      <w:r w:rsidR="000A3F71">
        <w:rPr>
          <w:rFonts w:ascii="Times New Roman" w:hAnsi="Times New Roman" w:cs="Times New Roman"/>
          <w:sz w:val="24"/>
          <w:szCs w:val="24"/>
          <w:lang w:val="en-US"/>
        </w:rPr>
        <w:t xml:space="preserve">if </w:t>
      </w:r>
      <w:r>
        <w:rPr>
          <w:rFonts w:ascii="Times New Roman" w:hAnsi="Times New Roman" w:cs="Times New Roman"/>
          <w:sz w:val="24"/>
          <w:szCs w:val="24"/>
          <w:lang w:val="en-US"/>
        </w:rPr>
        <w:t xml:space="preserve">it it’s blue or green. The 1) __________ (OFFICE) name of the shade is “Marrs Green”. Colour experts have said that despite this name, it wouldn’t be 2) _________ (CORRECT) to call it blue. People often disagree about colour, particularly on computer screens where it’s difficult to reproduce shades with 3) __________ (ACCURATE). </w:t>
      </w:r>
    </w:p>
    <w:p w14:paraId="1F19D6DA" w14:textId="603B2215" w:rsidR="0007077D" w:rsidRPr="0007077D" w:rsidRDefault="0007077D" w:rsidP="00BE3B44">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So how was Marrs Green chosen? The 4) _________ (SELECT) was made after six-month survey online. </w:t>
      </w:r>
      <w:r w:rsidR="00AD610D">
        <w:rPr>
          <w:rFonts w:ascii="Times New Roman" w:hAnsi="Times New Roman" w:cs="Times New Roman"/>
          <w:sz w:val="24"/>
          <w:szCs w:val="24"/>
          <w:lang w:val="en-US"/>
        </w:rPr>
        <w:t xml:space="preserve">It asked people to choose their favourite colour from a huge range. Results from 30,000 5) __________ (PARTICIPATE) in 100 countries were analyzed. Annie Marrs from Scotland took part and the colour she chose was closest to the most popular one and so it was given her name: Marrs Green. She said that it felt 6) _________ (ABSOLUTE) amazing to have a colour named after her. A 7) ________ (VARIOUS) of objects have already been reproduced in the new colour. Who knows? A young woman from Scotland may change the 8) ________ (APPEAR) of our world forever. </w:t>
      </w:r>
    </w:p>
    <w:p w14:paraId="774FB7BB" w14:textId="39F54470" w:rsidR="00734E9E" w:rsidRDefault="00734E9E" w:rsidP="00734E9E">
      <w:pPr>
        <w:spacing w:line="240" w:lineRule="auto"/>
        <w:jc w:val="both"/>
        <w:rPr>
          <w:rFonts w:ascii="Times New Roman" w:hAnsi="Times New Roman" w:cs="Times New Roman"/>
          <w:i/>
          <w:iCs/>
          <w:sz w:val="24"/>
          <w:szCs w:val="24"/>
          <w:lang w:val="en-US"/>
        </w:rPr>
      </w:pPr>
    </w:p>
    <w:p w14:paraId="29C4138C" w14:textId="77777777" w:rsidR="00AD6A7C" w:rsidRPr="00734E9E" w:rsidRDefault="00AD6A7C" w:rsidP="00AD6A7C">
      <w:pPr>
        <w:pStyle w:val="a3"/>
        <w:spacing w:line="360" w:lineRule="auto"/>
        <w:ind w:left="1080"/>
        <w:jc w:val="center"/>
        <w:rPr>
          <w:rFonts w:ascii="Times New Roman" w:hAnsi="Times New Roman" w:cs="Times New Roman"/>
          <w:b/>
          <w:bCs/>
          <w:sz w:val="24"/>
          <w:szCs w:val="24"/>
          <w:lang w:val="en-US"/>
        </w:rPr>
      </w:pPr>
      <w:r w:rsidRPr="00734E9E">
        <w:rPr>
          <w:rFonts w:ascii="Times New Roman" w:hAnsi="Times New Roman" w:cs="Times New Roman"/>
          <w:b/>
          <w:bCs/>
          <w:sz w:val="24"/>
          <w:szCs w:val="24"/>
          <w:lang w:val="en-US"/>
        </w:rPr>
        <w:t>Transfer your answers to the answer sheet</w:t>
      </w:r>
    </w:p>
    <w:p w14:paraId="010DD6C1" w14:textId="77777777" w:rsidR="00796A85" w:rsidRDefault="00796A85" w:rsidP="00796A85">
      <w:pPr>
        <w:spacing w:line="360" w:lineRule="auto"/>
        <w:jc w:val="center"/>
        <w:rPr>
          <w:rFonts w:ascii="Times New Roman" w:hAnsi="Times New Roman" w:cs="Times New Roman"/>
          <w:b/>
          <w:bCs/>
          <w:sz w:val="24"/>
          <w:szCs w:val="24"/>
          <w:lang w:val="en-US"/>
        </w:rPr>
      </w:pPr>
      <w:r w:rsidRPr="00BE6707">
        <w:rPr>
          <w:rFonts w:ascii="Times New Roman" w:hAnsi="Times New Roman" w:cs="Times New Roman"/>
          <w:b/>
          <w:bCs/>
          <w:sz w:val="24"/>
          <w:szCs w:val="24"/>
          <w:lang w:val="en-US"/>
        </w:rPr>
        <w:lastRenderedPageBreak/>
        <w:t>WRITING</w:t>
      </w:r>
    </w:p>
    <w:p w14:paraId="0AF46503" w14:textId="1EFD0B63" w:rsidR="00796A85" w:rsidRDefault="00796A85" w:rsidP="00796A85">
      <w:pPr>
        <w:spacing w:line="36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w:t>
      </w:r>
      <w:r w:rsidR="00892D7C">
        <w:rPr>
          <w:rFonts w:ascii="Times New Roman" w:hAnsi="Times New Roman" w:cs="Times New Roman"/>
          <w:b/>
          <w:bCs/>
          <w:sz w:val="24"/>
          <w:szCs w:val="24"/>
          <w:lang w:val="en-US"/>
        </w:rPr>
        <w:t>7</w:t>
      </w:r>
      <w:r>
        <w:rPr>
          <w:rFonts w:ascii="Times New Roman" w:hAnsi="Times New Roman" w:cs="Times New Roman"/>
          <w:b/>
          <w:bCs/>
          <w:sz w:val="24"/>
          <w:szCs w:val="24"/>
          <w:lang w:val="en-US"/>
        </w:rPr>
        <w:t xml:space="preserve"> points)</w:t>
      </w:r>
    </w:p>
    <w:p w14:paraId="5CD3CEB9" w14:textId="77777777" w:rsidR="00796A85" w:rsidRDefault="00796A85" w:rsidP="00796A85">
      <w:pPr>
        <w:spacing w:line="36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Time: 30 minutes</w:t>
      </w:r>
    </w:p>
    <w:p w14:paraId="44AE821C" w14:textId="21633B66" w:rsidR="00796A85" w:rsidRDefault="00796A85" w:rsidP="00796A85">
      <w:pPr>
        <w:spacing w:line="36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You see this notice in an international English language magazine for young people. </w:t>
      </w:r>
    </w:p>
    <w:tbl>
      <w:tblPr>
        <w:tblStyle w:val="a4"/>
        <w:tblW w:w="0" w:type="auto"/>
        <w:tblLook w:val="04A0" w:firstRow="1" w:lastRow="0" w:firstColumn="1" w:lastColumn="0" w:noHBand="0" w:noVBand="1"/>
      </w:tblPr>
      <w:tblGrid>
        <w:gridCol w:w="9344"/>
      </w:tblGrid>
      <w:tr w:rsidR="00796A85" w:rsidRPr="006A1957" w14:paraId="6B274CD5" w14:textId="77777777" w:rsidTr="00811D01">
        <w:tc>
          <w:tcPr>
            <w:tcW w:w="9344" w:type="dxa"/>
          </w:tcPr>
          <w:p w14:paraId="75C247BB" w14:textId="158BD3A6" w:rsidR="00796A85" w:rsidRDefault="00796A85" w:rsidP="00811D01">
            <w:pPr>
              <w:spacing w:line="360" w:lineRule="auto"/>
              <w:jc w:val="both"/>
              <w:rPr>
                <w:rFonts w:ascii="Times New Roman" w:hAnsi="Times New Roman" w:cs="Times New Roman"/>
                <w:sz w:val="24"/>
                <w:szCs w:val="24"/>
                <w:u w:val="single"/>
                <w:lang w:val="en-US"/>
              </w:rPr>
            </w:pPr>
            <w:r>
              <w:rPr>
                <w:rFonts w:ascii="Times New Roman" w:hAnsi="Times New Roman" w:cs="Times New Roman"/>
                <w:sz w:val="24"/>
                <w:szCs w:val="24"/>
                <w:u w:val="single"/>
                <w:lang w:val="en-US"/>
              </w:rPr>
              <w:t>ARTICLES</w:t>
            </w:r>
            <w:r w:rsidRPr="00A76D29">
              <w:rPr>
                <w:rFonts w:ascii="Times New Roman" w:hAnsi="Times New Roman" w:cs="Times New Roman"/>
                <w:sz w:val="24"/>
                <w:szCs w:val="24"/>
                <w:u w:val="single"/>
                <w:lang w:val="en-US"/>
              </w:rPr>
              <w:t xml:space="preserve"> WANTED</w:t>
            </w:r>
          </w:p>
          <w:p w14:paraId="3946CFCA" w14:textId="72CAAEFF" w:rsidR="00796A85" w:rsidRDefault="00796A85" w:rsidP="00811D01">
            <w:pPr>
              <w:spacing w:line="36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Being healthy</w:t>
            </w:r>
          </w:p>
          <w:p w14:paraId="0E020632" w14:textId="1653D599" w:rsidR="00796A85" w:rsidRDefault="00796A85" w:rsidP="00811D01">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Which do you think is more important: doing exercise or eating healthy food? What do you do to stay healthy?</w:t>
            </w:r>
          </w:p>
          <w:p w14:paraId="398E0AB4" w14:textId="50529242" w:rsidR="00796A85" w:rsidRPr="00A76D29" w:rsidRDefault="00796A85" w:rsidP="00811D01">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Tell us what you think!</w:t>
            </w:r>
          </w:p>
          <w:p w14:paraId="7EB46F85" w14:textId="513749D7" w:rsidR="00796A85" w:rsidRDefault="00796A85" w:rsidP="00811D01">
            <w:pPr>
              <w:spacing w:line="36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Write an article answering these questions and we will publish the best ones in our magazine.</w:t>
            </w:r>
          </w:p>
        </w:tc>
      </w:tr>
    </w:tbl>
    <w:p w14:paraId="5DBB699C" w14:textId="77777777" w:rsidR="00796A85" w:rsidRDefault="00796A85" w:rsidP="00796A85">
      <w:pPr>
        <w:spacing w:line="360" w:lineRule="auto"/>
        <w:jc w:val="both"/>
        <w:rPr>
          <w:rFonts w:ascii="Times New Roman" w:hAnsi="Times New Roman" w:cs="Times New Roman"/>
          <w:b/>
          <w:bCs/>
          <w:sz w:val="24"/>
          <w:szCs w:val="24"/>
          <w:lang w:val="en-US"/>
        </w:rPr>
      </w:pPr>
    </w:p>
    <w:p w14:paraId="79CF649A" w14:textId="52601858" w:rsidR="00796A85" w:rsidRPr="003337C9" w:rsidRDefault="00796A85" w:rsidP="00796A85">
      <w:pPr>
        <w:spacing w:line="36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Write your article. Use 100-140 words.</w:t>
      </w:r>
    </w:p>
    <w:p w14:paraId="7E9366B6" w14:textId="77777777" w:rsidR="00796A85" w:rsidRPr="00734E9E" w:rsidRDefault="00796A85" w:rsidP="00734E9E">
      <w:pPr>
        <w:spacing w:line="240" w:lineRule="auto"/>
        <w:jc w:val="both"/>
        <w:rPr>
          <w:rFonts w:ascii="Times New Roman" w:hAnsi="Times New Roman" w:cs="Times New Roman"/>
          <w:i/>
          <w:iCs/>
          <w:sz w:val="24"/>
          <w:szCs w:val="24"/>
          <w:lang w:val="en-US"/>
        </w:rPr>
      </w:pPr>
    </w:p>
    <w:sectPr w:rsidR="00796A85" w:rsidRPr="00734E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6904"/>
    <w:multiLevelType w:val="hybridMultilevel"/>
    <w:tmpl w:val="369EDD8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6AB09D9"/>
    <w:multiLevelType w:val="hybridMultilevel"/>
    <w:tmpl w:val="B732662A"/>
    <w:lvl w:ilvl="0" w:tplc="27069C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B516C92"/>
    <w:multiLevelType w:val="hybridMultilevel"/>
    <w:tmpl w:val="D51E8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3767B59"/>
    <w:multiLevelType w:val="hybridMultilevel"/>
    <w:tmpl w:val="F4EA429E"/>
    <w:lvl w:ilvl="0" w:tplc="FF90C1B0">
      <w:start w:val="1"/>
      <w:numFmt w:val="upperLetter"/>
      <w:lvlText w:val="%1)"/>
      <w:lvlJc w:val="left"/>
      <w:pPr>
        <w:ind w:left="1080" w:hanging="360"/>
      </w:pPr>
      <w:rPr>
        <w:rFonts w:hint="default"/>
        <w:b/>
        <w:bCs/>
        <w:i w:val="0"/>
        <w:iCs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DB7348"/>
    <w:multiLevelType w:val="hybridMultilevel"/>
    <w:tmpl w:val="53E26CAA"/>
    <w:lvl w:ilvl="0" w:tplc="D11A8A3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D681AE9"/>
    <w:multiLevelType w:val="hybridMultilevel"/>
    <w:tmpl w:val="415A795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1357DD5"/>
    <w:multiLevelType w:val="hybridMultilevel"/>
    <w:tmpl w:val="70642F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671274D"/>
    <w:multiLevelType w:val="hybridMultilevel"/>
    <w:tmpl w:val="0F7A2C10"/>
    <w:lvl w:ilvl="0" w:tplc="50007A6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6"/>
  </w:num>
  <w:num w:numId="3">
    <w:abstractNumId w:val="2"/>
  </w:num>
  <w:num w:numId="4">
    <w:abstractNumId w:val="7"/>
  </w:num>
  <w:num w:numId="5">
    <w:abstractNumId w:val="1"/>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A6D"/>
    <w:rsid w:val="0002060E"/>
    <w:rsid w:val="0007077D"/>
    <w:rsid w:val="000A3F71"/>
    <w:rsid w:val="000C3195"/>
    <w:rsid w:val="00125491"/>
    <w:rsid w:val="001F47EB"/>
    <w:rsid w:val="00317FA1"/>
    <w:rsid w:val="00413A14"/>
    <w:rsid w:val="004A03C4"/>
    <w:rsid w:val="00645C4C"/>
    <w:rsid w:val="0065726F"/>
    <w:rsid w:val="00693E61"/>
    <w:rsid w:val="00696ABD"/>
    <w:rsid w:val="006A1957"/>
    <w:rsid w:val="006A3982"/>
    <w:rsid w:val="00734E9E"/>
    <w:rsid w:val="007546F5"/>
    <w:rsid w:val="00755F7A"/>
    <w:rsid w:val="00796A85"/>
    <w:rsid w:val="00892D7C"/>
    <w:rsid w:val="008F23AC"/>
    <w:rsid w:val="0090195C"/>
    <w:rsid w:val="00944565"/>
    <w:rsid w:val="009967B2"/>
    <w:rsid w:val="00AB3078"/>
    <w:rsid w:val="00AD610D"/>
    <w:rsid w:val="00AD6A7C"/>
    <w:rsid w:val="00AF0558"/>
    <w:rsid w:val="00AF0891"/>
    <w:rsid w:val="00BC49E4"/>
    <w:rsid w:val="00BE3B44"/>
    <w:rsid w:val="00C273F0"/>
    <w:rsid w:val="00D12FC1"/>
    <w:rsid w:val="00DF0B7C"/>
    <w:rsid w:val="00E553CB"/>
    <w:rsid w:val="00E9012D"/>
    <w:rsid w:val="00F41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9655F"/>
  <w15:chartTrackingRefBased/>
  <w15:docId w15:val="{F1FB24B1-C64A-424F-9AD2-4422D4DA4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5C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5C4C"/>
    <w:pPr>
      <w:ind w:left="720"/>
      <w:contextualSpacing/>
    </w:pPr>
  </w:style>
  <w:style w:type="table" w:styleId="a4">
    <w:name w:val="Table Grid"/>
    <w:basedOn w:val="a1"/>
    <w:uiPriority w:val="39"/>
    <w:rsid w:val="009019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6</Pages>
  <Words>1781</Words>
  <Characters>10158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Vasia</dc:creator>
  <cp:keywords/>
  <dc:description/>
  <cp:lastModifiedBy>Vasia</cp:lastModifiedBy>
  <cp:revision>31</cp:revision>
  <dcterms:created xsi:type="dcterms:W3CDTF">2025-09-12T12:57:00Z</dcterms:created>
  <dcterms:modified xsi:type="dcterms:W3CDTF">2025-09-18T13:25:00Z</dcterms:modified>
</cp:coreProperties>
</file>